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AF" w:rsidRPr="000C7C18" w:rsidRDefault="000275AF" w:rsidP="000275AF">
      <w:pPr>
        <w:rPr>
          <w:b/>
        </w:rPr>
      </w:pPr>
    </w:p>
    <w:p w:rsidR="000275AF" w:rsidRPr="000C7C18" w:rsidRDefault="000275AF" w:rsidP="000275AF">
      <w:pPr>
        <w:jc w:val="center"/>
        <w:rPr>
          <w:rFonts w:ascii="Georgia" w:hAnsi="Georgia" w:cs="Lucida Sans Unicode"/>
          <w:b/>
        </w:rPr>
      </w:pPr>
    </w:p>
    <w:p w:rsidR="006460AD" w:rsidRPr="000C7C18" w:rsidRDefault="006460AD" w:rsidP="000275AF">
      <w:pPr>
        <w:pStyle w:val="Default"/>
        <w:jc w:val="center"/>
      </w:pPr>
      <w:r w:rsidRPr="000C7C18">
        <w:rPr>
          <w:b/>
          <w:bCs/>
        </w:rPr>
        <w:t xml:space="preserve">ПРОГРАММА </w:t>
      </w:r>
      <w:r w:rsidR="000C7C18">
        <w:rPr>
          <w:b/>
          <w:bCs/>
        </w:rPr>
        <w:t>ВСТУПИТЕЛЬНЫХ ИСПЫТАНИЙ</w:t>
      </w:r>
      <w:bookmarkStart w:id="0" w:name="_GoBack"/>
      <w:bookmarkEnd w:id="0"/>
    </w:p>
    <w:p w:rsidR="006460AD" w:rsidRPr="000C7C18" w:rsidRDefault="003D5B4B" w:rsidP="000275AF">
      <w:pPr>
        <w:pStyle w:val="Default"/>
        <w:jc w:val="center"/>
      </w:pPr>
      <w:r w:rsidRPr="000C7C18">
        <w:rPr>
          <w:b/>
          <w:bCs/>
        </w:rPr>
        <w:t>ПО МАТЕМАТИКЕ</w:t>
      </w:r>
    </w:p>
    <w:p w:rsidR="000275AF" w:rsidRPr="000C7C18" w:rsidRDefault="000275AF" w:rsidP="000275AF">
      <w:pPr>
        <w:ind w:firstLine="709"/>
        <w:jc w:val="both"/>
        <w:rPr>
          <w:rFonts w:eastAsia="Calibri"/>
        </w:rPr>
      </w:pPr>
      <w:r w:rsidRPr="000C7C18">
        <w:rPr>
          <w:rFonts w:eastAsia="Calibri"/>
        </w:rPr>
        <w:t>Программа вступительного испытания составлена в соответствии с требованиями Федерального государственного образовательного стандарта среднего (полного) общего образования.</w:t>
      </w:r>
    </w:p>
    <w:p w:rsidR="000275AF" w:rsidRPr="000C7C18" w:rsidRDefault="000275AF" w:rsidP="000275AF">
      <w:pPr>
        <w:ind w:firstLine="709"/>
        <w:jc w:val="both"/>
        <w:rPr>
          <w:color w:val="000000"/>
        </w:rPr>
      </w:pPr>
    </w:p>
    <w:p w:rsidR="000275AF" w:rsidRPr="000C7C18" w:rsidRDefault="000275AF" w:rsidP="000275AF">
      <w:pPr>
        <w:ind w:firstLine="709"/>
        <w:jc w:val="both"/>
        <w:rPr>
          <w:color w:val="000000"/>
        </w:rPr>
      </w:pPr>
      <w:r w:rsidRPr="000C7C18">
        <w:rPr>
          <w:color w:val="000000"/>
        </w:rPr>
        <w:t>Поступающий должен:</w:t>
      </w:r>
    </w:p>
    <w:p w:rsidR="000275AF" w:rsidRPr="000C7C18" w:rsidRDefault="000275AF" w:rsidP="000275AF">
      <w:pPr>
        <w:ind w:firstLine="709"/>
        <w:jc w:val="both"/>
        <w:rPr>
          <w:color w:val="000000"/>
        </w:rPr>
      </w:pPr>
      <w:r w:rsidRPr="000C7C18">
        <w:rPr>
          <w:color w:val="000000"/>
        </w:rPr>
        <w:t xml:space="preserve">знать: математику в объеме программы средней школы </w:t>
      </w:r>
    </w:p>
    <w:p w:rsidR="000275AF" w:rsidRPr="000C7C18" w:rsidRDefault="000275AF" w:rsidP="000275AF">
      <w:pPr>
        <w:ind w:firstLine="709"/>
        <w:jc w:val="both"/>
        <w:rPr>
          <w:color w:val="000000"/>
        </w:rPr>
      </w:pPr>
      <w:r w:rsidRPr="000C7C18">
        <w:rPr>
          <w:color w:val="000000"/>
        </w:rPr>
        <w:t>уметь: применять полученные знания на практике</w:t>
      </w:r>
    </w:p>
    <w:p w:rsidR="000275AF" w:rsidRPr="000C7C18" w:rsidRDefault="000275AF" w:rsidP="000275AF">
      <w:pPr>
        <w:ind w:firstLine="709"/>
        <w:jc w:val="both"/>
        <w:rPr>
          <w:color w:val="000000"/>
        </w:rPr>
      </w:pPr>
      <w:r w:rsidRPr="000C7C18">
        <w:rPr>
          <w:color w:val="000000"/>
        </w:rPr>
        <w:t>владеть: основными приемами и методами решения задач, предусмотренными программой.</w:t>
      </w:r>
    </w:p>
    <w:p w:rsidR="000275AF" w:rsidRPr="000C7C18" w:rsidRDefault="000275AF" w:rsidP="000275AF">
      <w:pPr>
        <w:pStyle w:val="a3"/>
        <w:ind w:firstLine="708"/>
        <w:rPr>
          <w:sz w:val="24"/>
        </w:rPr>
      </w:pPr>
      <w:r w:rsidRPr="000C7C18">
        <w:rPr>
          <w:sz w:val="24"/>
        </w:rPr>
        <w:t>Программа по математике состоит из трех разделов.</w:t>
      </w:r>
    </w:p>
    <w:p w:rsidR="000275AF" w:rsidRPr="000C7C18" w:rsidRDefault="000275AF" w:rsidP="000275AF">
      <w:pPr>
        <w:pStyle w:val="a3"/>
        <w:ind w:firstLine="708"/>
        <w:rPr>
          <w:sz w:val="24"/>
        </w:rPr>
      </w:pPr>
      <w:r w:rsidRPr="000C7C18">
        <w:rPr>
          <w:sz w:val="24"/>
        </w:rPr>
        <w:t xml:space="preserve">Первый из них представляет собой полный перечень  математических понятий и фактов, которыми должен владеть поступающий. </w:t>
      </w:r>
    </w:p>
    <w:p w:rsidR="000275AF" w:rsidRPr="000C7C18" w:rsidRDefault="000275AF" w:rsidP="000275AF">
      <w:pPr>
        <w:pStyle w:val="a3"/>
        <w:ind w:firstLine="708"/>
        <w:rPr>
          <w:sz w:val="24"/>
        </w:rPr>
      </w:pPr>
      <w:r w:rsidRPr="000C7C18">
        <w:rPr>
          <w:sz w:val="24"/>
        </w:rPr>
        <w:t>Во втором разделе указаны основные утверждения и теоремы,  используемые при решении задач вступительного экзамена по математике.</w:t>
      </w:r>
    </w:p>
    <w:p w:rsidR="000275AF" w:rsidRPr="000C7C18" w:rsidRDefault="000275AF" w:rsidP="000275AF">
      <w:pPr>
        <w:pStyle w:val="a3"/>
        <w:ind w:firstLine="708"/>
        <w:rPr>
          <w:sz w:val="24"/>
        </w:rPr>
      </w:pPr>
      <w:r w:rsidRPr="000C7C18">
        <w:rPr>
          <w:sz w:val="24"/>
        </w:rPr>
        <w:t xml:space="preserve">В третьем разделе указаны основные умения и навыки, которыми должен владеть поступающий. </w:t>
      </w:r>
    </w:p>
    <w:p w:rsidR="000275AF" w:rsidRPr="000C7C18" w:rsidRDefault="000275AF" w:rsidP="000275AF">
      <w:pPr>
        <w:pStyle w:val="a3"/>
        <w:ind w:firstLine="708"/>
        <w:rPr>
          <w:sz w:val="24"/>
        </w:rPr>
      </w:pPr>
    </w:p>
    <w:p w:rsidR="006460AD" w:rsidRPr="000C7C18" w:rsidRDefault="006460AD" w:rsidP="000275AF">
      <w:pPr>
        <w:pStyle w:val="Default"/>
        <w:ind w:firstLine="709"/>
        <w:jc w:val="center"/>
        <w:rPr>
          <w:b/>
        </w:rPr>
      </w:pPr>
      <w:r w:rsidRPr="000C7C18">
        <w:rPr>
          <w:b/>
          <w:iCs/>
        </w:rPr>
        <w:t>ОСНОВНЫЕ МАТЕМАТИЧЕСКИЕ ПОНЯТИЯ И ФАКТЫ</w:t>
      </w:r>
    </w:p>
    <w:p w:rsidR="006460AD" w:rsidRPr="000C7C18" w:rsidRDefault="006460AD" w:rsidP="000275AF">
      <w:pPr>
        <w:pStyle w:val="Default"/>
        <w:ind w:firstLine="709"/>
        <w:jc w:val="center"/>
      </w:pPr>
      <w:r w:rsidRPr="000C7C18">
        <w:rPr>
          <w:b/>
          <w:bCs/>
        </w:rPr>
        <w:t>Арифметика, алгебра и начала анализа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Натуральные числа (N). Простые и составные числа. Делитель, кратное. Наибольший общий делитель, наименьшее общее кратное.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Признаки делимости на 2, 3, 5, 9, 10.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Целые числа (Z). Рациональные числа (а), их сложение, вычитание, умножение и деление. Сравнение рациональных чисел. Действительные числа (R), их представление в виде десятичных дробей.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Изображение чисел на </w:t>
      </w:r>
      <w:proofErr w:type="gramStart"/>
      <w:r w:rsidRPr="000C7C18">
        <w:t>прямой</w:t>
      </w:r>
      <w:proofErr w:type="gramEnd"/>
      <w:r w:rsidRPr="000C7C18">
        <w:t xml:space="preserve">. Модуль действительного числа, его геометрический смысл.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Числовые выражения. Выражения с переменными. Формулы сокращенного умножения.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Степень с натуральным и рациональным показателем. Арифметический корень.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Логарифмы, их свойства.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Одночлен и многочлен. </w:t>
      </w:r>
    </w:p>
    <w:p w:rsidR="006460AD" w:rsidRPr="000C7C18" w:rsidRDefault="006460AD" w:rsidP="000C7C18">
      <w:pPr>
        <w:pStyle w:val="Default"/>
        <w:ind w:firstLine="709"/>
        <w:jc w:val="both"/>
      </w:pPr>
      <w:r w:rsidRPr="000C7C18">
        <w:t xml:space="preserve">Многочлен с одной переменной. Корень многочлена на примере квадратного трехчлена.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Понятие функции. Способы задания функции. Область определения. Множество значений функции.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График функции. Возрастание и убывание функции; периодичность, четность, нечетность.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Достаточное условие возрастания (убывания) функции на промежутке. Понятие экстремума функции. Необходимое условие экстремума функции (теорема Ферма). Достаточное условие экстремума. Наибольшее и наименьшее значение функции на промежутке.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Определение и основные свойства функций: линейной, квадратичной </w:t>
      </w:r>
      <w:r w:rsidRPr="000C7C18">
        <w:rPr>
          <w:i/>
          <w:iCs/>
        </w:rPr>
        <w:t>y=ax</w:t>
      </w:r>
      <w:r w:rsidRPr="000C7C18">
        <w:t>2</w:t>
      </w:r>
      <w:r w:rsidRPr="000C7C18">
        <w:rPr>
          <w:i/>
          <w:iCs/>
        </w:rPr>
        <w:t>+bx+c</w:t>
      </w:r>
      <w:r w:rsidRPr="000C7C18">
        <w:t xml:space="preserve">, степенной </w:t>
      </w:r>
      <w:r w:rsidRPr="000C7C18">
        <w:rPr>
          <w:i/>
          <w:iCs/>
        </w:rPr>
        <w:t>y=</w:t>
      </w:r>
      <w:proofErr w:type="spellStart"/>
      <w:r w:rsidRPr="000C7C18">
        <w:rPr>
          <w:i/>
          <w:iCs/>
        </w:rPr>
        <w:t>axn</w:t>
      </w:r>
      <w:proofErr w:type="spellEnd"/>
      <w:r w:rsidRPr="000C7C18">
        <w:t>(</w:t>
      </w:r>
      <w:proofErr w:type="spellStart"/>
      <w:r w:rsidRPr="000C7C18">
        <w:rPr>
          <w:i/>
          <w:iCs/>
        </w:rPr>
        <w:t>n</w:t>
      </w:r>
      <w:r w:rsidRPr="000C7C18">
        <w:t></w:t>
      </w:r>
      <w:r w:rsidRPr="000C7C18">
        <w:rPr>
          <w:i/>
          <w:iCs/>
        </w:rPr>
        <w:t>N</w:t>
      </w:r>
      <w:proofErr w:type="spellEnd"/>
      <w:r w:rsidRPr="000C7C18">
        <w:t xml:space="preserve">), </w:t>
      </w:r>
      <w:r w:rsidRPr="000C7C18">
        <w:rPr>
          <w:i/>
          <w:iCs/>
        </w:rPr>
        <w:t>y=k/x</w:t>
      </w:r>
      <w:r w:rsidRPr="000C7C18">
        <w:t xml:space="preserve">, показательной </w:t>
      </w:r>
      <w:r w:rsidRPr="000C7C18">
        <w:rPr>
          <w:i/>
          <w:iCs/>
        </w:rPr>
        <w:t>y=</w:t>
      </w:r>
      <w:proofErr w:type="spellStart"/>
      <w:r w:rsidRPr="000C7C18">
        <w:rPr>
          <w:i/>
          <w:iCs/>
        </w:rPr>
        <w:t>ax</w:t>
      </w:r>
      <w:proofErr w:type="spellEnd"/>
      <w:r w:rsidRPr="000C7C18">
        <w:rPr>
          <w:i/>
          <w:iCs/>
        </w:rPr>
        <w:t>, a</w:t>
      </w:r>
      <w:r w:rsidRPr="000C7C18">
        <w:t>&gt;0, логарифмической, тригонометрических функций (</w:t>
      </w:r>
      <w:r w:rsidRPr="000C7C18">
        <w:rPr>
          <w:i/>
          <w:iCs/>
        </w:rPr>
        <w:t>y=</w:t>
      </w:r>
      <w:proofErr w:type="spellStart"/>
      <w:r w:rsidRPr="000C7C18">
        <w:t>sin</w:t>
      </w:r>
      <w:proofErr w:type="spellEnd"/>
      <w:r w:rsidRPr="000C7C18">
        <w:t xml:space="preserve"> </w:t>
      </w:r>
      <w:r w:rsidRPr="000C7C18">
        <w:rPr>
          <w:i/>
          <w:iCs/>
        </w:rPr>
        <w:t>x, y=</w:t>
      </w:r>
      <w:proofErr w:type="spellStart"/>
      <w:r w:rsidRPr="000C7C18">
        <w:t>cos</w:t>
      </w:r>
      <w:proofErr w:type="spellEnd"/>
      <w:r w:rsidRPr="000C7C18">
        <w:t xml:space="preserve"> </w:t>
      </w:r>
      <w:r w:rsidRPr="000C7C18">
        <w:rPr>
          <w:i/>
          <w:iCs/>
        </w:rPr>
        <w:t>x, y=</w:t>
      </w:r>
      <w:proofErr w:type="spellStart"/>
      <w:r w:rsidRPr="000C7C18">
        <w:t>tg</w:t>
      </w:r>
      <w:proofErr w:type="spellEnd"/>
      <w:r w:rsidRPr="000C7C18">
        <w:t xml:space="preserve"> </w:t>
      </w:r>
      <w:r w:rsidRPr="000C7C18">
        <w:rPr>
          <w:i/>
          <w:iCs/>
        </w:rPr>
        <w:t>x, y=</w:t>
      </w:r>
      <w:proofErr w:type="spellStart"/>
      <w:r w:rsidRPr="000C7C18">
        <w:t>ctg</w:t>
      </w:r>
      <w:proofErr w:type="spellEnd"/>
      <w:r w:rsidRPr="000C7C18">
        <w:t xml:space="preserve"> </w:t>
      </w:r>
      <w:r w:rsidRPr="000C7C18">
        <w:rPr>
          <w:i/>
          <w:iCs/>
        </w:rPr>
        <w:t>x</w:t>
      </w:r>
      <w:r w:rsidRPr="000C7C18">
        <w:t xml:space="preserve">), арифметического корня </w:t>
      </w:r>
      <w:r w:rsidRPr="000C7C18">
        <w:rPr>
          <w:i/>
          <w:iCs/>
        </w:rPr>
        <w:t>y</w:t>
      </w:r>
      <w:r w:rsidRPr="000C7C18">
        <w:t>=</w:t>
      </w:r>
      <w:r w:rsidRPr="000C7C18">
        <w:t xml:space="preserve"> </w:t>
      </w:r>
      <w:r w:rsidRPr="000C7C18">
        <w:rPr>
          <w:i/>
          <w:iCs/>
        </w:rPr>
        <w:t>x</w:t>
      </w:r>
      <w:r w:rsidRPr="000C7C18">
        <w:t xml:space="preserve">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Уравнение. Корни уравнения. Понятие о равносильных уравнениях.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Неравенства. Решения неравенства. Понятие о </w:t>
      </w:r>
      <w:proofErr w:type="gramStart"/>
      <w:r w:rsidRPr="000C7C18">
        <w:t>равносильных</w:t>
      </w:r>
      <w:proofErr w:type="gramEnd"/>
      <w:r w:rsidRPr="000C7C18">
        <w:t xml:space="preserve"> неравен-</w:t>
      </w:r>
      <w:proofErr w:type="spellStart"/>
      <w:r w:rsidRPr="000C7C18">
        <w:t>ствах</w:t>
      </w:r>
      <w:proofErr w:type="spellEnd"/>
      <w:r w:rsidRPr="000C7C18">
        <w:t xml:space="preserve">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lastRenderedPageBreak/>
        <w:t xml:space="preserve">Система уравнений и неравенств. Решения системы.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>Арифметическая и геометрическая прогрессия. Формула n-</w:t>
      </w:r>
      <w:proofErr w:type="spellStart"/>
      <w:r w:rsidRPr="000C7C18">
        <w:t>го</w:t>
      </w:r>
      <w:proofErr w:type="spellEnd"/>
      <w:r w:rsidRPr="000C7C18">
        <w:t xml:space="preserve"> члена и суммы первых n членов арифметической прогрессии. Формула n-</w:t>
      </w:r>
      <w:proofErr w:type="spellStart"/>
      <w:r w:rsidRPr="000C7C18">
        <w:t>го</w:t>
      </w:r>
      <w:proofErr w:type="spellEnd"/>
      <w:r w:rsidRPr="000C7C18">
        <w:t xml:space="preserve"> члена и суммы первых n членов геометрической прогрессии.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Синус и косинус суммы и разности двух аргументов (формулы).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Преобразование в произведение сумм </w:t>
      </w:r>
      <w:proofErr w:type="spellStart"/>
      <w:r w:rsidRPr="000C7C18">
        <w:t>sin</w:t>
      </w:r>
      <w:proofErr w:type="spellEnd"/>
      <w:r w:rsidRPr="000C7C18">
        <w:t xml:space="preserve"> </w:t>
      </w:r>
      <w:r w:rsidRPr="000C7C18">
        <w:t xml:space="preserve"> ± </w:t>
      </w:r>
      <w:proofErr w:type="spellStart"/>
      <w:r w:rsidRPr="000C7C18">
        <w:t>sin</w:t>
      </w:r>
      <w:proofErr w:type="spellEnd"/>
      <w:r w:rsidRPr="000C7C18">
        <w:t xml:space="preserve"> </w:t>
      </w:r>
      <w:r w:rsidRPr="000C7C18">
        <w:t xml:space="preserve">; </w:t>
      </w:r>
      <w:proofErr w:type="spellStart"/>
      <w:r w:rsidRPr="000C7C18">
        <w:t>cos</w:t>
      </w:r>
      <w:proofErr w:type="spellEnd"/>
      <w:r w:rsidRPr="000C7C18">
        <w:t xml:space="preserve"> </w:t>
      </w:r>
      <w:r w:rsidRPr="000C7C18">
        <w:t xml:space="preserve"> ± </w:t>
      </w:r>
      <w:proofErr w:type="spellStart"/>
      <w:r w:rsidRPr="000C7C18">
        <w:t>cos</w:t>
      </w:r>
      <w:proofErr w:type="spellEnd"/>
      <w:r w:rsidRPr="000C7C18">
        <w:t xml:space="preserve"> </w:t>
      </w:r>
      <w:r w:rsidRPr="000C7C18">
        <w:t xml:space="preserve">.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Определение производной. Ее физический и геометрический смысл.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Производные функций </w:t>
      </w:r>
      <w:r w:rsidRPr="000C7C18">
        <w:rPr>
          <w:i/>
          <w:iCs/>
        </w:rPr>
        <w:t>y=</w:t>
      </w:r>
      <w:proofErr w:type="spellStart"/>
      <w:r w:rsidRPr="000C7C18">
        <w:t>sin</w:t>
      </w:r>
      <w:proofErr w:type="spellEnd"/>
      <w:r w:rsidRPr="000C7C18">
        <w:t xml:space="preserve"> </w:t>
      </w:r>
      <w:r w:rsidRPr="000C7C18">
        <w:rPr>
          <w:i/>
          <w:iCs/>
        </w:rPr>
        <w:t>x; y=</w:t>
      </w:r>
      <w:proofErr w:type="spellStart"/>
      <w:r w:rsidRPr="000C7C18">
        <w:t>cos</w:t>
      </w:r>
      <w:proofErr w:type="spellEnd"/>
      <w:r w:rsidRPr="000C7C18">
        <w:t xml:space="preserve"> </w:t>
      </w:r>
      <w:r w:rsidRPr="000C7C18">
        <w:rPr>
          <w:i/>
          <w:iCs/>
        </w:rPr>
        <w:t>x; y=</w:t>
      </w:r>
      <w:proofErr w:type="spellStart"/>
      <w:r w:rsidRPr="000C7C18">
        <w:t>tg</w:t>
      </w:r>
      <w:proofErr w:type="spellEnd"/>
      <w:r w:rsidRPr="000C7C18">
        <w:t xml:space="preserve"> </w:t>
      </w:r>
      <w:r w:rsidRPr="000C7C18">
        <w:rPr>
          <w:i/>
          <w:iCs/>
        </w:rPr>
        <w:t>x; y=</w:t>
      </w:r>
      <w:proofErr w:type="spellStart"/>
      <w:r w:rsidRPr="000C7C18">
        <w:rPr>
          <w:i/>
          <w:iCs/>
        </w:rPr>
        <w:t>ax</w:t>
      </w:r>
      <w:proofErr w:type="spellEnd"/>
      <w:r w:rsidRPr="000C7C18">
        <w:rPr>
          <w:i/>
          <w:iCs/>
        </w:rPr>
        <w:t>; y=</w:t>
      </w:r>
      <w:proofErr w:type="spellStart"/>
      <w:r w:rsidRPr="000C7C18">
        <w:rPr>
          <w:i/>
          <w:iCs/>
        </w:rPr>
        <w:t>axn</w:t>
      </w:r>
      <w:proofErr w:type="spellEnd"/>
      <w:r w:rsidRPr="000C7C18">
        <w:t>(</w:t>
      </w:r>
      <w:proofErr w:type="spellStart"/>
      <w:r w:rsidRPr="000C7C18">
        <w:rPr>
          <w:i/>
          <w:iCs/>
        </w:rPr>
        <w:t>n</w:t>
      </w:r>
      <w:r w:rsidRPr="000C7C18">
        <w:t></w:t>
      </w:r>
      <w:r w:rsidRPr="000C7C18">
        <w:rPr>
          <w:i/>
          <w:iCs/>
        </w:rPr>
        <w:t>N</w:t>
      </w:r>
      <w:proofErr w:type="spellEnd"/>
      <w:r w:rsidRPr="000C7C18">
        <w:t>)</w:t>
      </w:r>
      <w:r w:rsidRPr="000C7C18">
        <w:rPr>
          <w:i/>
          <w:iCs/>
        </w:rPr>
        <w:t>; y=</w:t>
      </w:r>
      <w:proofErr w:type="spellStart"/>
      <w:r w:rsidRPr="000C7C18">
        <w:rPr>
          <w:i/>
          <w:iCs/>
        </w:rPr>
        <w:t>ln</w:t>
      </w:r>
      <w:proofErr w:type="spellEnd"/>
      <w:r w:rsidRPr="000C7C18">
        <w:rPr>
          <w:i/>
          <w:iCs/>
        </w:rPr>
        <w:t xml:space="preserve"> x. </w:t>
      </w:r>
    </w:p>
    <w:p w:rsidR="006460AD" w:rsidRPr="000C7C18" w:rsidRDefault="006460AD" w:rsidP="000275AF">
      <w:pPr>
        <w:pStyle w:val="Default"/>
        <w:ind w:firstLine="709"/>
        <w:jc w:val="center"/>
      </w:pPr>
      <w:r w:rsidRPr="000C7C18">
        <w:rPr>
          <w:b/>
          <w:bCs/>
        </w:rPr>
        <w:t>Геометрия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Прямая, луч, отрезок, ломаная; длина отрезка. Угол, величина угла. Вертикальные и смежные углы. Окружность, круг. Параллельные прямые.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Примеры преобразования фигур, виды симметрии. Преобразования подобия и его свойства.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Векторы. Операции над векторами.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Многоугольник, его вершины, стороны, диагонали.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Треугольник. Его медиана, биссектриса, высота. Виды треугольников. Соотношения между сторонами и углами прямоугольного треугольника.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Четырехугольник: параллелограмм, прямоугольник, ромб, квадрат, трапеция.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Окружность и круг. Центр, хорда, диаметр, радиус, касательная к окружности. Дуга окружности. Сектор.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Центральные и вписанные углы.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Формулы площади: треугольника, прямоугольника, параллелограмма, ромба, квадрата, трапеции.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Длина окружности и длина дуги окружности. Радианная мера угла. Площадь круга и площадь сектора. </w:t>
      </w:r>
    </w:p>
    <w:p w:rsidR="006460AD" w:rsidRPr="000C7C18" w:rsidRDefault="006460AD" w:rsidP="000C7C18">
      <w:pPr>
        <w:pStyle w:val="Default"/>
        <w:ind w:firstLine="709"/>
        <w:jc w:val="both"/>
      </w:pPr>
      <w:r w:rsidRPr="000C7C18">
        <w:t xml:space="preserve">Подобие. Подобные фигуры. Отношение площадей подобных фигур.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Плоскость. Параллельные и пересекающиеся плоскости.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Параллельность прямой и плоскости.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Угол прямой с плоскостью. Перпендикуляр к плоскости.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Двугранные углы. Линейный угол </w:t>
      </w:r>
      <w:r w:rsidR="004928F4" w:rsidRPr="000C7C18">
        <w:t>двугранного угла. Перпендикуляр</w:t>
      </w:r>
      <w:r w:rsidRPr="000C7C18">
        <w:t xml:space="preserve">ность двух плоскостей.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>Многогранники. Их вершины, грани, диагонали. Прямая и наклонная призмы; пирамиды. Правильная призма</w:t>
      </w:r>
      <w:r w:rsidR="004928F4" w:rsidRPr="000C7C18">
        <w:t xml:space="preserve"> и правильная пирамида. Паралле</w:t>
      </w:r>
      <w:r w:rsidRPr="000C7C18">
        <w:t xml:space="preserve">лепипеды, их виды.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Фигуры вращения: цилиндр, конус, сфера, шар. Центр, диаметр, радиус сферы и шара. Плоскость, касательная к сфере.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Формула площади поверхности и объема призмы.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Формула площади поверхности и объема пирамиды.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Формула площади поверхности и объема цилиндра.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Формула площади поверхности и объема конуса.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Формула объема шара. </w:t>
      </w:r>
    </w:p>
    <w:p w:rsidR="000275AF" w:rsidRPr="000C7C18" w:rsidRDefault="000275AF" w:rsidP="000275AF">
      <w:pPr>
        <w:pStyle w:val="Default"/>
        <w:ind w:firstLine="709"/>
        <w:jc w:val="both"/>
      </w:pPr>
    </w:p>
    <w:p w:rsidR="006460AD" w:rsidRPr="000C7C18" w:rsidRDefault="006460AD" w:rsidP="000275AF">
      <w:pPr>
        <w:pStyle w:val="Default"/>
        <w:ind w:firstLine="709"/>
        <w:jc w:val="center"/>
        <w:rPr>
          <w:b/>
        </w:rPr>
      </w:pPr>
      <w:r w:rsidRPr="000C7C18">
        <w:rPr>
          <w:b/>
          <w:iCs/>
        </w:rPr>
        <w:t>ОСНОВНЫЕ ФОРМУЛЫ И ТЕОРЕМЫ</w:t>
      </w:r>
    </w:p>
    <w:p w:rsidR="006460AD" w:rsidRPr="000C7C18" w:rsidRDefault="006460AD" w:rsidP="000275AF">
      <w:pPr>
        <w:pStyle w:val="Default"/>
        <w:ind w:firstLine="709"/>
        <w:jc w:val="center"/>
      </w:pPr>
      <w:r w:rsidRPr="000C7C18">
        <w:rPr>
          <w:b/>
          <w:bCs/>
        </w:rPr>
        <w:t>Алгебра и начала анализа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Свойства функции </w:t>
      </w:r>
      <w:r w:rsidRPr="000C7C18">
        <w:rPr>
          <w:i/>
          <w:iCs/>
        </w:rPr>
        <w:t xml:space="preserve">y </w:t>
      </w:r>
      <w:r w:rsidRPr="000C7C18">
        <w:t xml:space="preserve">= </w:t>
      </w:r>
      <w:proofErr w:type="spellStart"/>
      <w:r w:rsidRPr="000C7C18">
        <w:rPr>
          <w:i/>
          <w:iCs/>
        </w:rPr>
        <w:t>kx</w:t>
      </w:r>
      <w:proofErr w:type="spellEnd"/>
      <w:r w:rsidRPr="000C7C18">
        <w:rPr>
          <w:i/>
          <w:iCs/>
        </w:rPr>
        <w:t xml:space="preserve"> + b </w:t>
      </w:r>
      <w:r w:rsidRPr="000C7C18">
        <w:t xml:space="preserve">и ее график.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Свойства функции </w:t>
      </w:r>
      <w:r w:rsidRPr="000C7C18">
        <w:rPr>
          <w:i/>
          <w:iCs/>
        </w:rPr>
        <w:t xml:space="preserve">y </w:t>
      </w:r>
      <w:r w:rsidRPr="000C7C18">
        <w:t xml:space="preserve">= </w:t>
      </w:r>
      <w:r w:rsidRPr="000C7C18">
        <w:rPr>
          <w:i/>
          <w:iCs/>
        </w:rPr>
        <w:t xml:space="preserve">k/x </w:t>
      </w:r>
      <w:r w:rsidRPr="000C7C18">
        <w:t xml:space="preserve">и ее график.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Свойства функции </w:t>
      </w:r>
      <w:r w:rsidRPr="000C7C18">
        <w:rPr>
          <w:i/>
          <w:iCs/>
        </w:rPr>
        <w:t xml:space="preserve">y </w:t>
      </w:r>
      <w:r w:rsidRPr="000C7C18">
        <w:t xml:space="preserve">= </w:t>
      </w:r>
      <w:r w:rsidRPr="000C7C18">
        <w:rPr>
          <w:i/>
          <w:iCs/>
        </w:rPr>
        <w:t>ax</w:t>
      </w:r>
      <w:r w:rsidRPr="000C7C18">
        <w:t xml:space="preserve">2 </w:t>
      </w:r>
      <w:r w:rsidRPr="000C7C18">
        <w:rPr>
          <w:i/>
          <w:iCs/>
        </w:rPr>
        <w:t xml:space="preserve">+ </w:t>
      </w:r>
      <w:proofErr w:type="spellStart"/>
      <w:r w:rsidRPr="000C7C18">
        <w:rPr>
          <w:i/>
          <w:iCs/>
        </w:rPr>
        <w:t>bx</w:t>
      </w:r>
      <w:proofErr w:type="spellEnd"/>
      <w:r w:rsidRPr="000C7C18">
        <w:rPr>
          <w:i/>
          <w:iCs/>
        </w:rPr>
        <w:t xml:space="preserve"> + c </w:t>
      </w:r>
      <w:r w:rsidRPr="000C7C18">
        <w:t xml:space="preserve">и ее график.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Свойства корней квадратного трехчлена на линейные множители.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Свойства числовых неравенств.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Логарифм произведения, степени, частного.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Определение и свойства функций </w:t>
      </w:r>
      <w:r w:rsidRPr="000C7C18">
        <w:rPr>
          <w:i/>
          <w:iCs/>
        </w:rPr>
        <w:t xml:space="preserve">y </w:t>
      </w:r>
      <w:r w:rsidRPr="000C7C18">
        <w:t xml:space="preserve">= </w:t>
      </w:r>
      <w:proofErr w:type="spellStart"/>
      <w:r w:rsidRPr="000C7C18">
        <w:t>sin</w:t>
      </w:r>
      <w:proofErr w:type="spellEnd"/>
      <w:r w:rsidRPr="000C7C18">
        <w:t xml:space="preserve"> </w:t>
      </w:r>
      <w:r w:rsidRPr="000C7C18">
        <w:rPr>
          <w:i/>
          <w:iCs/>
        </w:rPr>
        <w:t>x</w:t>
      </w:r>
      <w:r w:rsidRPr="000C7C18">
        <w:t xml:space="preserve">; </w:t>
      </w:r>
      <w:r w:rsidRPr="000C7C18">
        <w:rPr>
          <w:i/>
          <w:iCs/>
        </w:rPr>
        <w:t xml:space="preserve">y </w:t>
      </w:r>
      <w:r w:rsidRPr="000C7C18">
        <w:t xml:space="preserve">= </w:t>
      </w:r>
      <w:proofErr w:type="spellStart"/>
      <w:r w:rsidRPr="000C7C18">
        <w:t>cos</w:t>
      </w:r>
      <w:proofErr w:type="spellEnd"/>
      <w:r w:rsidRPr="000C7C18">
        <w:t xml:space="preserve"> </w:t>
      </w:r>
      <w:r w:rsidRPr="000C7C18">
        <w:rPr>
          <w:i/>
          <w:iCs/>
        </w:rPr>
        <w:t xml:space="preserve">x </w:t>
      </w:r>
      <w:r w:rsidRPr="000C7C18">
        <w:t xml:space="preserve">и их графики.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Определение и свойства функции </w:t>
      </w:r>
      <w:r w:rsidRPr="000C7C18">
        <w:rPr>
          <w:i/>
          <w:iCs/>
        </w:rPr>
        <w:t xml:space="preserve">y </w:t>
      </w:r>
      <w:r w:rsidRPr="000C7C18">
        <w:t xml:space="preserve">= </w:t>
      </w:r>
      <w:proofErr w:type="spellStart"/>
      <w:r w:rsidRPr="000C7C18">
        <w:t>tg</w:t>
      </w:r>
      <w:proofErr w:type="spellEnd"/>
      <w:r w:rsidRPr="000C7C18">
        <w:t xml:space="preserve"> </w:t>
      </w:r>
      <w:r w:rsidRPr="000C7C18">
        <w:rPr>
          <w:i/>
          <w:iCs/>
        </w:rPr>
        <w:t xml:space="preserve">x </w:t>
      </w:r>
      <w:r w:rsidRPr="000C7C18">
        <w:t xml:space="preserve">и ее график.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Определение и свойства функции </w:t>
      </w:r>
      <w:r w:rsidRPr="000C7C18">
        <w:rPr>
          <w:i/>
          <w:iCs/>
        </w:rPr>
        <w:t xml:space="preserve">y </w:t>
      </w:r>
      <w:r w:rsidRPr="000C7C18">
        <w:t xml:space="preserve">= </w:t>
      </w:r>
      <w:proofErr w:type="spellStart"/>
      <w:r w:rsidRPr="000C7C18">
        <w:t>ctg</w:t>
      </w:r>
      <w:proofErr w:type="spellEnd"/>
      <w:r w:rsidRPr="000C7C18">
        <w:t xml:space="preserve"> </w:t>
      </w:r>
      <w:r w:rsidRPr="000C7C18">
        <w:rPr>
          <w:i/>
          <w:iCs/>
        </w:rPr>
        <w:t xml:space="preserve">x </w:t>
      </w:r>
      <w:r w:rsidRPr="000C7C18">
        <w:t xml:space="preserve">и ее график.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Решение уравнений вида </w:t>
      </w:r>
      <w:proofErr w:type="spellStart"/>
      <w:r w:rsidRPr="000C7C18">
        <w:t>sin</w:t>
      </w:r>
      <w:proofErr w:type="spellEnd"/>
      <w:r w:rsidRPr="000C7C18">
        <w:t xml:space="preserve"> </w:t>
      </w:r>
      <w:r w:rsidRPr="000C7C18">
        <w:rPr>
          <w:i/>
          <w:iCs/>
        </w:rPr>
        <w:t xml:space="preserve">x </w:t>
      </w:r>
      <w:r w:rsidRPr="000C7C18">
        <w:t xml:space="preserve">= </w:t>
      </w:r>
      <w:r w:rsidRPr="000C7C18">
        <w:rPr>
          <w:i/>
          <w:iCs/>
        </w:rPr>
        <w:t>a</w:t>
      </w:r>
      <w:r w:rsidRPr="000C7C18">
        <w:t xml:space="preserve">, </w:t>
      </w:r>
      <w:proofErr w:type="spellStart"/>
      <w:r w:rsidRPr="000C7C18">
        <w:t>cos</w:t>
      </w:r>
      <w:proofErr w:type="spellEnd"/>
      <w:r w:rsidRPr="000C7C18">
        <w:t xml:space="preserve"> </w:t>
      </w:r>
      <w:r w:rsidRPr="000C7C18">
        <w:rPr>
          <w:i/>
          <w:iCs/>
        </w:rPr>
        <w:t xml:space="preserve">x </w:t>
      </w:r>
      <w:r w:rsidRPr="000C7C18">
        <w:t xml:space="preserve">= </w:t>
      </w:r>
      <w:r w:rsidRPr="000C7C18">
        <w:rPr>
          <w:i/>
          <w:iCs/>
        </w:rPr>
        <w:t>a</w:t>
      </w:r>
      <w:r w:rsidRPr="000C7C18">
        <w:t xml:space="preserve">, </w:t>
      </w:r>
      <w:proofErr w:type="spellStart"/>
      <w:r w:rsidRPr="000C7C18">
        <w:t>tg</w:t>
      </w:r>
      <w:proofErr w:type="spellEnd"/>
      <w:r w:rsidRPr="000C7C18">
        <w:t xml:space="preserve"> </w:t>
      </w:r>
      <w:r w:rsidRPr="000C7C18">
        <w:rPr>
          <w:i/>
          <w:iCs/>
        </w:rPr>
        <w:t xml:space="preserve">x </w:t>
      </w:r>
      <w:r w:rsidRPr="000C7C18">
        <w:t xml:space="preserve">= </w:t>
      </w:r>
      <w:r w:rsidRPr="000C7C18">
        <w:rPr>
          <w:i/>
          <w:iCs/>
        </w:rPr>
        <w:t>a</w:t>
      </w:r>
      <w:r w:rsidRPr="000C7C18">
        <w:t xml:space="preserve">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Формулы приведения.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Зависимости между тригонометрическими функциями одного и того же аргумента.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Тригонометрические функции двойного аргумента.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Производная сумма двух функций. </w:t>
      </w:r>
    </w:p>
    <w:p w:rsidR="006460AD" w:rsidRPr="000C7C18" w:rsidRDefault="006460AD" w:rsidP="000275AF">
      <w:pPr>
        <w:pStyle w:val="Default"/>
        <w:ind w:firstLine="709"/>
        <w:jc w:val="center"/>
      </w:pPr>
      <w:r w:rsidRPr="000C7C18">
        <w:rPr>
          <w:b/>
          <w:bCs/>
        </w:rPr>
        <w:t>Геометрия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Свойства равнобедренного треугольника.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Свойства точек, равноудаленных от конца отрезка.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Признаки параллельности </w:t>
      </w:r>
      <w:proofErr w:type="gramStart"/>
      <w:r w:rsidRPr="000C7C18">
        <w:t>прямых</w:t>
      </w:r>
      <w:proofErr w:type="gramEnd"/>
      <w:r w:rsidRPr="000C7C18">
        <w:t xml:space="preserve">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Сумма углов треугольника. Сумма внешних углов выпуклого многоугольника.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Признаки параллелограмма, его свойства.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Окружность, описанная около треугольника. </w:t>
      </w:r>
    </w:p>
    <w:p w:rsidR="006460AD" w:rsidRPr="000C7C18" w:rsidRDefault="006460AD" w:rsidP="000C7C18">
      <w:pPr>
        <w:pStyle w:val="Default"/>
        <w:ind w:firstLine="709"/>
        <w:jc w:val="both"/>
      </w:pPr>
      <w:r w:rsidRPr="000C7C18">
        <w:t xml:space="preserve">Окружность, вписанная в треугольник.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Касательная к окружности и ее свойства.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Величина угла, вписанного в окружность.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Признаки подобия треугольника.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Теорема Пифагора.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Формулы площадей параллелограмма, треугольника, трапеции.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Формула расстояния между двумя точками плоскости. Уравнение окружности.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Признак параллельности прямой и плоскости.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Признак параллельности плоскостей.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Признак перпендикулярности прямой и плоскости.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Перпендикулярность двух плоскостей.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Теорема о трех перпендикулярах. </w:t>
      </w:r>
    </w:p>
    <w:p w:rsidR="000275AF" w:rsidRPr="000C7C18" w:rsidRDefault="000275AF" w:rsidP="000275AF">
      <w:pPr>
        <w:pStyle w:val="Default"/>
        <w:ind w:firstLine="709"/>
        <w:jc w:val="both"/>
      </w:pPr>
    </w:p>
    <w:p w:rsidR="006460AD" w:rsidRPr="000C7C18" w:rsidRDefault="006460AD" w:rsidP="000275AF">
      <w:pPr>
        <w:pStyle w:val="Default"/>
        <w:ind w:firstLine="709"/>
        <w:jc w:val="center"/>
        <w:rPr>
          <w:b/>
        </w:rPr>
      </w:pPr>
      <w:r w:rsidRPr="000C7C18">
        <w:rPr>
          <w:b/>
          <w:iCs/>
        </w:rPr>
        <w:t>ОСНОВНЫЕ УМЕНИЯ И НАВЫКИ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Экзаменующийся должен уметь: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– производить арифметические действия над числами, заданными в виде обыкновенных и десятичных дробей; с требуемой точностью округлять данные числа и результаты вычислений; пользоваться калькуляторами или таблицами для вычислений;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>– проводить тождественные преобразования многочленов, дробей, содержащих переменные, выражений, с</w:t>
      </w:r>
      <w:r w:rsidR="004928F4" w:rsidRPr="000C7C18">
        <w:t>одержащих степенные, показатель</w:t>
      </w:r>
      <w:r w:rsidRPr="000C7C18">
        <w:t xml:space="preserve">ные, логарифмические и тригонометрические функции;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– строить графики линейной, квадратичной, степенной, показательной, логарифмической и тригонометрической функций;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– решать уравнения и неравенства первой и второй степени, уравнения и неравенства, приводящие к ним; решать системы уравнений и неравенств первой и второй степени и приводящиеся к ним. Сюда, в частности, относятся простейшие уравнения и неравенства, содержащие степенные, показательные, логарифмические и тригонометрические функции;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 xml:space="preserve">– решать задачи на составление уравнений и систем уравнений;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>– изображать геометрические фигу</w:t>
      </w:r>
      <w:r w:rsidR="004928F4" w:rsidRPr="000C7C18">
        <w:t>ры на чертеже и производить про</w:t>
      </w:r>
      <w:r w:rsidRPr="000C7C18">
        <w:t xml:space="preserve">стейшие построения на плоскости;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>– использовать геометрические предс</w:t>
      </w:r>
      <w:r w:rsidR="004928F4" w:rsidRPr="000C7C18">
        <w:t>тавления при решении алгебраиче</w:t>
      </w:r>
      <w:r w:rsidRPr="000C7C18">
        <w:t>ских задач, а методы алгебры и тригоно</w:t>
      </w:r>
      <w:r w:rsidR="000275AF" w:rsidRPr="000C7C18">
        <w:t>метрии – при решении геометриче</w:t>
      </w:r>
      <w:r w:rsidRPr="000C7C18">
        <w:t xml:space="preserve">ских задач; </w:t>
      </w:r>
    </w:p>
    <w:p w:rsidR="006460AD" w:rsidRPr="000C7C18" w:rsidRDefault="006460AD" w:rsidP="000275AF">
      <w:pPr>
        <w:pStyle w:val="Default"/>
        <w:ind w:firstLine="709"/>
        <w:jc w:val="both"/>
      </w:pPr>
      <w:r w:rsidRPr="000C7C18">
        <w:t>– проводить на плоскости операции над векторами (сложение и вычитание векторов, умножение вектора на число) и</w:t>
      </w:r>
      <w:r w:rsidR="004928F4" w:rsidRPr="000C7C18">
        <w:t xml:space="preserve"> пользоваться свой</w:t>
      </w:r>
      <w:r w:rsidRPr="000C7C18">
        <w:t xml:space="preserve">ствами этих операций; </w:t>
      </w:r>
    </w:p>
    <w:p w:rsidR="00EC528C" w:rsidRPr="000C7C18" w:rsidRDefault="006460AD" w:rsidP="000275AF">
      <w:pPr>
        <w:ind w:firstLine="709"/>
        <w:jc w:val="both"/>
      </w:pPr>
      <w:r w:rsidRPr="000C7C18">
        <w:t>– пользоваться понятием производной при исследовании функций на возрастание (убывание), на экстремумы и при построении графиков функций.</w:t>
      </w:r>
    </w:p>
    <w:sectPr w:rsidR="00EC528C" w:rsidRPr="000C7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02"/>
    <w:rsid w:val="00023F02"/>
    <w:rsid w:val="000275AF"/>
    <w:rsid w:val="000C7C18"/>
    <w:rsid w:val="003D5B4B"/>
    <w:rsid w:val="004928F4"/>
    <w:rsid w:val="006460AD"/>
    <w:rsid w:val="009E7295"/>
    <w:rsid w:val="00E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275AF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0275A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6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0275AF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0275A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mospi0711</dc:creator>
  <cp:lastModifiedBy>mospi0711</cp:lastModifiedBy>
  <cp:revision>4</cp:revision>
  <dcterms:created xsi:type="dcterms:W3CDTF">2014-06-21T08:29:00Z</dcterms:created>
  <dcterms:modified xsi:type="dcterms:W3CDTF">2014-06-21T08:50:00Z</dcterms:modified>
</cp:coreProperties>
</file>