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8D" w:rsidRDefault="0030648D" w:rsidP="0030648D">
      <w:pPr>
        <w:jc w:val="center"/>
      </w:pPr>
      <w:r>
        <w:t>НЕГОСУДАРСТВЕННОЕ ОБРАЗОВАТЕЛЬНОЕ УЧРЕЖДЕНИЕ</w:t>
      </w:r>
    </w:p>
    <w:p w:rsidR="00C249B0" w:rsidRDefault="00C249B0" w:rsidP="0030648D">
      <w:pPr>
        <w:jc w:val="center"/>
      </w:pPr>
      <w:r>
        <w:t>ВЫСШЕГО ПРОФЕССИОНАЛЬНОГО ОБРАЗОВАНИЯ</w:t>
      </w:r>
    </w:p>
    <w:p w:rsidR="0030648D" w:rsidRDefault="0030648D" w:rsidP="0030648D">
      <w:pPr>
        <w:jc w:val="center"/>
      </w:pPr>
      <w:r>
        <w:t>«МОСКОВСКИЙ СОЦИАЛЬНО-ПЕДАГОГИЧЕСКИЙ ИНСТИТУТ</w:t>
      </w:r>
    </w:p>
    <w:p w:rsidR="0030648D" w:rsidRDefault="0030648D" w:rsidP="0030648D">
      <w:pPr>
        <w:jc w:val="center"/>
      </w:pPr>
    </w:p>
    <w:p w:rsidR="0030648D" w:rsidRDefault="0030648D" w:rsidP="0030648D">
      <w:pPr>
        <w:jc w:val="center"/>
      </w:pPr>
    </w:p>
    <w:p w:rsidR="0030648D" w:rsidRDefault="0030648D" w:rsidP="0030648D">
      <w:pPr>
        <w:pStyle w:val="2"/>
        <w:jc w:val="center"/>
        <w:rPr>
          <w:sz w:val="48"/>
          <w:szCs w:val="48"/>
        </w:rPr>
      </w:pPr>
    </w:p>
    <w:p w:rsidR="0030648D" w:rsidRDefault="0030648D" w:rsidP="0030648D">
      <w:pPr>
        <w:pStyle w:val="2"/>
        <w:jc w:val="center"/>
        <w:rPr>
          <w:sz w:val="48"/>
          <w:szCs w:val="48"/>
        </w:rPr>
      </w:pPr>
    </w:p>
    <w:p w:rsidR="0030648D" w:rsidRDefault="0030648D" w:rsidP="0030648D"/>
    <w:p w:rsidR="0030648D" w:rsidRDefault="00323FFD" w:rsidP="0030648D">
      <w:pPr>
        <w:jc w:val="center"/>
        <w:rPr>
          <w:rFonts w:ascii="Arial Black" w:hAnsi="Arial Black"/>
          <w:b/>
          <w:bCs/>
          <w:sz w:val="50"/>
          <w:szCs w:val="50"/>
        </w:rPr>
      </w:pPr>
      <w:r>
        <w:rPr>
          <w:rFonts w:ascii="Arial Black" w:hAnsi="Arial Black"/>
          <w:sz w:val="50"/>
          <w:szCs w:val="50"/>
        </w:rPr>
        <w:t xml:space="preserve">МЕТОДИЧЕСКИЕ РЕКОМЕНДАЦИИ ПО ВЫПОЛНЕНИЮ И ОФОРМЛЕНИЮ НАУЧНОГО ИССЛЕДОВАНИЯ </w:t>
      </w:r>
    </w:p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/>
    <w:p w:rsidR="0030648D" w:rsidRDefault="0030648D" w:rsidP="0030648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648D" w:rsidRDefault="0030648D" w:rsidP="0030648D">
      <w:pPr>
        <w:jc w:val="both"/>
        <w:rPr>
          <w:sz w:val="28"/>
          <w:szCs w:val="28"/>
        </w:rPr>
      </w:pPr>
    </w:p>
    <w:p w:rsidR="0030648D" w:rsidRDefault="0030648D" w:rsidP="0030648D">
      <w:pPr>
        <w:jc w:val="both"/>
        <w:rPr>
          <w:sz w:val="28"/>
          <w:szCs w:val="28"/>
        </w:rPr>
      </w:pPr>
    </w:p>
    <w:p w:rsidR="0030648D" w:rsidRDefault="0030648D" w:rsidP="0030648D">
      <w:pPr>
        <w:jc w:val="both"/>
        <w:rPr>
          <w:sz w:val="28"/>
          <w:szCs w:val="28"/>
        </w:rPr>
      </w:pPr>
    </w:p>
    <w:p w:rsidR="0030648D" w:rsidRDefault="0030648D" w:rsidP="0030648D">
      <w:pPr>
        <w:jc w:val="both"/>
        <w:rPr>
          <w:sz w:val="28"/>
          <w:szCs w:val="28"/>
        </w:rPr>
      </w:pPr>
    </w:p>
    <w:p w:rsidR="0030648D" w:rsidRDefault="0030648D" w:rsidP="0030648D">
      <w:pPr>
        <w:jc w:val="both"/>
        <w:rPr>
          <w:sz w:val="28"/>
          <w:szCs w:val="28"/>
        </w:rPr>
      </w:pPr>
    </w:p>
    <w:p w:rsidR="0030648D" w:rsidRDefault="00D85BBF" w:rsidP="00306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пособие  </w:t>
      </w:r>
      <w:r w:rsidR="0030648D">
        <w:rPr>
          <w:sz w:val="28"/>
          <w:szCs w:val="28"/>
        </w:rPr>
        <w:t>раскрыва</w:t>
      </w:r>
      <w:r>
        <w:rPr>
          <w:sz w:val="28"/>
          <w:szCs w:val="28"/>
        </w:rPr>
        <w:t>е</w:t>
      </w:r>
      <w:r w:rsidR="0030648D">
        <w:rPr>
          <w:sz w:val="28"/>
          <w:szCs w:val="28"/>
        </w:rPr>
        <w:t>тся методологические основания психолого-педагогического исследования, предлагаются рекомендации поэтапного вхождения в научно-исследовательскую деятельность, обосновываются основные характеристики научного аппарата исследования, тезаурус, а также предлагается информационный материал.</w:t>
      </w:r>
    </w:p>
    <w:p w:rsidR="0030648D" w:rsidRDefault="00D85BBF" w:rsidP="00306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  <w:r w:rsidR="0030648D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 xml:space="preserve">ы для бакалавров, </w:t>
      </w:r>
      <w:r w:rsidR="0030648D">
        <w:rPr>
          <w:sz w:val="28"/>
          <w:szCs w:val="28"/>
        </w:rPr>
        <w:t xml:space="preserve"> психолого-педагогических специальностей и направлений подготовки, а также слушателей факультетов переподготовки и повышения квалификации в области педагогики и психологии.</w:t>
      </w:r>
    </w:p>
    <w:p w:rsidR="0030648D" w:rsidRDefault="0030648D" w:rsidP="0030648D">
      <w:pPr>
        <w:ind w:firstLine="708"/>
        <w:jc w:val="both"/>
        <w:rPr>
          <w:sz w:val="28"/>
          <w:szCs w:val="28"/>
        </w:rPr>
      </w:pPr>
    </w:p>
    <w:p w:rsidR="0030648D" w:rsidRDefault="0030648D" w:rsidP="003064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30648D" w:rsidRDefault="0030648D" w:rsidP="0030648D">
      <w:pPr>
        <w:jc w:val="center"/>
        <w:rPr>
          <w:sz w:val="28"/>
          <w:szCs w:val="28"/>
        </w:rPr>
      </w:pPr>
    </w:p>
    <w:p w:rsidR="0030648D" w:rsidRDefault="0030648D" w:rsidP="0030648D">
      <w:pPr>
        <w:spacing w:line="360" w:lineRule="auto"/>
      </w:pPr>
    </w:p>
    <w:p w:rsidR="0030648D" w:rsidRDefault="0030648D" w:rsidP="0030648D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 в методологию психолого-педагогических исследований</w:t>
      </w:r>
      <w:r>
        <w:rPr>
          <w:sz w:val="28"/>
          <w:szCs w:val="28"/>
        </w:rPr>
        <w:t>……</w:t>
      </w:r>
    </w:p>
    <w:p w:rsidR="0030648D" w:rsidRDefault="0030648D" w:rsidP="0030648D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Виды психолого-педагогического</w:t>
      </w:r>
      <w:r w:rsidR="00A45DD4">
        <w:rPr>
          <w:sz w:val="28"/>
          <w:szCs w:val="28"/>
        </w:rPr>
        <w:t xml:space="preserve"> исследования……………………4</w:t>
      </w:r>
    </w:p>
    <w:p w:rsidR="0030648D" w:rsidRDefault="0030648D" w:rsidP="0030648D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Формы психолого-педаг</w:t>
      </w:r>
      <w:r w:rsidR="00A45DD4">
        <w:rPr>
          <w:sz w:val="28"/>
          <w:szCs w:val="28"/>
        </w:rPr>
        <w:t>огического исследования…………………7</w:t>
      </w:r>
    </w:p>
    <w:p w:rsidR="0030648D" w:rsidRDefault="000050FB" w:rsidP="0030648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0648D">
        <w:rPr>
          <w:b/>
          <w:sz w:val="28"/>
          <w:szCs w:val="28"/>
        </w:rPr>
        <w:t>етодические рекомендации по выполнению научного исследования в области педагог</w:t>
      </w:r>
      <w:r w:rsidR="00A45DD4">
        <w:rPr>
          <w:b/>
          <w:sz w:val="28"/>
          <w:szCs w:val="28"/>
        </w:rPr>
        <w:t>ики и психологии………………………………………8</w:t>
      </w:r>
    </w:p>
    <w:p w:rsidR="0030648D" w:rsidRDefault="0030648D" w:rsidP="0030648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Алгоритм учебно-ис</w:t>
      </w:r>
      <w:r w:rsidR="00A45DD4">
        <w:rPr>
          <w:sz w:val="28"/>
          <w:szCs w:val="28"/>
        </w:rPr>
        <w:t>следовательской работы………………………</w:t>
      </w:r>
      <w:r>
        <w:rPr>
          <w:sz w:val="28"/>
          <w:szCs w:val="28"/>
        </w:rPr>
        <w:t>.</w:t>
      </w:r>
      <w:r w:rsidR="00A45DD4">
        <w:rPr>
          <w:sz w:val="28"/>
          <w:szCs w:val="28"/>
        </w:rPr>
        <w:t>8</w:t>
      </w:r>
    </w:p>
    <w:p w:rsidR="0030648D" w:rsidRDefault="0030648D" w:rsidP="0030648D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научн</w:t>
      </w:r>
      <w:r w:rsidR="00A45DD4">
        <w:rPr>
          <w:sz w:val="28"/>
          <w:szCs w:val="28"/>
        </w:rPr>
        <w:t>ого исследования …………………………………9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>
        <w:rPr>
          <w:color w:val="000000"/>
          <w:sz w:val="28"/>
          <w:szCs w:val="28"/>
        </w:rPr>
        <w:t xml:space="preserve">введения </w:t>
      </w:r>
      <w:r>
        <w:rPr>
          <w:sz w:val="28"/>
          <w:szCs w:val="28"/>
        </w:rPr>
        <w:t>к научн</w:t>
      </w:r>
      <w:r w:rsidR="00A45DD4">
        <w:rPr>
          <w:sz w:val="28"/>
          <w:szCs w:val="28"/>
        </w:rPr>
        <w:t>ому исследованию …………………....10</w:t>
      </w:r>
    </w:p>
    <w:p w:rsidR="0030648D" w:rsidRDefault="0030648D" w:rsidP="0030648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научно-исследовательской работы ………</w:t>
      </w:r>
      <w:r w:rsidR="00A45DD4">
        <w:rPr>
          <w:sz w:val="28"/>
          <w:szCs w:val="28"/>
        </w:rPr>
        <w:t>…………...14</w:t>
      </w:r>
    </w:p>
    <w:p w:rsidR="0030648D" w:rsidRDefault="0030648D" w:rsidP="0030648D">
      <w:pPr>
        <w:pStyle w:val="a4"/>
        <w:ind w:firstLine="1080"/>
        <w:rPr>
          <w:sz w:val="28"/>
        </w:rPr>
      </w:pPr>
      <w:r>
        <w:rPr>
          <w:sz w:val="28"/>
        </w:rPr>
        <w:t>Требования к оформле</w:t>
      </w:r>
      <w:r w:rsidR="00A45DD4">
        <w:rPr>
          <w:sz w:val="28"/>
        </w:rPr>
        <w:t>нию «Списка литературы» …………………17</w:t>
      </w:r>
    </w:p>
    <w:p w:rsidR="0030648D" w:rsidRDefault="0030648D" w:rsidP="003064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0648D" w:rsidRDefault="0030648D" w:rsidP="0030648D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30648D" w:rsidRDefault="0030648D" w:rsidP="0030648D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Тезаурус</w:t>
      </w:r>
      <w:r w:rsidR="00FB29C3">
        <w:rPr>
          <w:sz w:val="28"/>
          <w:szCs w:val="28"/>
        </w:rPr>
        <w:t>………………………………………………………………………20</w:t>
      </w:r>
    </w:p>
    <w:p w:rsidR="0030648D" w:rsidRDefault="0030648D" w:rsidP="0030648D">
      <w:pPr>
        <w:spacing w:line="360" w:lineRule="auto"/>
        <w:ind w:left="360"/>
        <w:jc w:val="both"/>
        <w:rPr>
          <w:sz w:val="28"/>
          <w:szCs w:val="28"/>
        </w:rPr>
      </w:pPr>
    </w:p>
    <w:p w:rsidR="0030648D" w:rsidRPr="00FB29C3" w:rsidRDefault="0030648D" w:rsidP="00FB29C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="00FB29C3">
        <w:rPr>
          <w:b/>
          <w:sz w:val="28"/>
          <w:szCs w:val="28"/>
        </w:rPr>
        <w:t>………………………………………………………………….27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4E4248" w:rsidRDefault="004E4248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ПСИХОЛОГО-ПЕДАГОГИЧЕСКОГО ИССЛЕДОВАНИЯ</w:t>
      </w: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три основных вида психологического исследования:</w:t>
      </w:r>
    </w:p>
    <w:p w:rsidR="0030648D" w:rsidRDefault="0030648D" w:rsidP="0030648D">
      <w:pPr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теоретическое;</w:t>
      </w:r>
    </w:p>
    <w:p w:rsidR="0030648D" w:rsidRDefault="0030648D" w:rsidP="0030648D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эмпирическое;</w:t>
      </w:r>
    </w:p>
    <w:p w:rsidR="0030648D" w:rsidRDefault="0030648D" w:rsidP="0030648D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прикладное;</w:t>
      </w:r>
    </w:p>
    <w:p w:rsidR="0030648D" w:rsidRDefault="0030648D" w:rsidP="0030648D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фундаментальное.</w:t>
      </w:r>
    </w:p>
    <w:p w:rsidR="0030648D" w:rsidRDefault="0030648D" w:rsidP="0030648D">
      <w:pPr>
        <w:spacing w:line="360" w:lineRule="auto"/>
        <w:jc w:val="both"/>
        <w:rPr>
          <w:b/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исследование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Теоретическими</w:t>
      </w:r>
      <w:r>
        <w:rPr>
          <w:sz w:val="28"/>
          <w:szCs w:val="28"/>
        </w:rPr>
        <w:t xml:space="preserve"> называют исследования без экспериментальной части.</w:t>
      </w:r>
    </w:p>
    <w:p w:rsidR="0030648D" w:rsidRDefault="0030648D" w:rsidP="0030648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Такие исследования ещё называют эклектическими, т.е., в широком смысле этого слова, собирательными.</w:t>
      </w:r>
    </w:p>
    <w:p w:rsidR="0030648D" w:rsidRDefault="0030648D" w:rsidP="0030648D">
      <w:pPr>
        <w:numPr>
          <w:ilvl w:val="12"/>
          <w:numId w:val="0"/>
        </w:num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Теоретические исследования ближе по своему «исследовательскому духу» к рефератам, поскольку не требуют «открытия нового», однако и они содержат программу исследования и имеют, так называемую, теоретическую (описательную) гипотезу, научную новизну и практическую значимость.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оговоримся, что делить исследования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теоретические и эмпирические можно лишь в немалой степени </w:t>
      </w:r>
      <w:r>
        <w:rPr>
          <w:i/>
          <w:sz w:val="28"/>
          <w:szCs w:val="28"/>
        </w:rPr>
        <w:t>условно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исследовании вынести на первый план </w:t>
      </w:r>
      <w:r>
        <w:rPr>
          <w:i/>
          <w:sz w:val="28"/>
          <w:szCs w:val="28"/>
        </w:rPr>
        <w:t>процедурную сторону</w:t>
      </w:r>
      <w:r>
        <w:rPr>
          <w:sz w:val="28"/>
          <w:szCs w:val="28"/>
        </w:rPr>
        <w:t>, то определить исследование как теоретическое или эмпирическое легче всего по критерию наличия или отсутствия такой его составной части, как сбор эмпирических данных во взаимодействии с объектом изучения.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эти действия осуществлялись в ходе научно-исследовательской работы, то можно говорить об эмпирическом характере работы.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исследовании выделять, прежде всего, </w:t>
      </w:r>
      <w:r>
        <w:rPr>
          <w:i/>
          <w:sz w:val="28"/>
          <w:szCs w:val="28"/>
        </w:rPr>
        <w:t>продуктивную сторону</w:t>
      </w:r>
      <w:r>
        <w:rPr>
          <w:sz w:val="28"/>
          <w:szCs w:val="28"/>
        </w:rPr>
        <w:t>, то в большинстве случаев определить его как теоретическое или эмпирическое можно с ещё большей условностью.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Поскольку в любом исследовании к сбору, отбору и анализу фактов исследователь всегда приходит, сделав выбор исследовательской парадигмы и теоретического базиса (фундамента) работы.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любая теоретическая работа, пусть опосредованно, опирается на тот или иной массив фактов, явно или неявно делит данные на более достоверные и менее достоверные, а своими утверждениями и выводами ориентирует в определённом направлении поиска фактов и методов их получения.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Эмпирическое исследование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Эмпирическим </w:t>
      </w:r>
      <w:r>
        <w:rPr>
          <w:i/>
          <w:sz w:val="28"/>
          <w:szCs w:val="28"/>
        </w:rPr>
        <w:t>(опытно-экспериментальным)</w:t>
      </w:r>
      <w:r>
        <w:rPr>
          <w:b/>
          <w:i/>
          <w:sz w:val="28"/>
          <w:szCs w:val="28"/>
        </w:rPr>
        <w:t xml:space="preserve"> исследованием</w:t>
      </w:r>
      <w:r>
        <w:rPr>
          <w:sz w:val="28"/>
          <w:szCs w:val="28"/>
        </w:rPr>
        <w:t xml:space="preserve"> называют исследование в обязательном порядке содержащее опытно-экспериментальную работу. Экспериментальные исследования также содержат теоретическую часть, где даётся краткий эклектический (собирательный) обзор литературы по проблеме, с личным отношением исследователя к ней и личным мнением.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для практической части такого исследования необходимо написать и реализовать программу опытно-экспериментальной работы, которая должна обязательно согласовываться и соответствовать общей программе исследования.</w:t>
      </w:r>
    </w:p>
    <w:p w:rsidR="0030648D" w:rsidRDefault="0030648D" w:rsidP="0030648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Сам по себе термин «эмпирия» (эмпирика) произошёл от греч. </w:t>
      </w:r>
      <w:proofErr w:type="spellStart"/>
      <w:r>
        <w:rPr>
          <w:i/>
          <w:sz w:val="28"/>
          <w:szCs w:val="28"/>
          <w:lang w:val="en-US"/>
        </w:rPr>
        <w:t>empeiria</w:t>
      </w:r>
      <w:proofErr w:type="spellEnd"/>
      <w:r>
        <w:rPr>
          <w:i/>
          <w:sz w:val="28"/>
          <w:szCs w:val="28"/>
        </w:rPr>
        <w:t xml:space="preserve"> – опыт.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Исходно имеет два основных значения:</w:t>
      </w:r>
    </w:p>
    <w:p w:rsidR="0030648D" w:rsidRDefault="0030648D" w:rsidP="0030648D">
      <w:pPr>
        <w:numPr>
          <w:ilvl w:val="0"/>
          <w:numId w:val="2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человеческий опыт, восприятие внешнего мира посредством органов чувств;</w:t>
      </w:r>
    </w:p>
    <w:p w:rsidR="0030648D" w:rsidRDefault="0030648D" w:rsidP="0030648D">
      <w:pPr>
        <w:numPr>
          <w:ilvl w:val="0"/>
          <w:numId w:val="2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наблюдение, осуществляемое в обычных естественных условиях, в отличие от эксперимента.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«эксперимент» происходит от латинского </w:t>
      </w:r>
      <w:proofErr w:type="spellStart"/>
      <w:r>
        <w:rPr>
          <w:i/>
          <w:sz w:val="28"/>
          <w:szCs w:val="28"/>
          <w:lang w:val="en-US"/>
        </w:rPr>
        <w:t>experimentum</w:t>
      </w:r>
      <w:proofErr w:type="spellEnd"/>
      <w:r>
        <w:rPr>
          <w:i/>
          <w:sz w:val="28"/>
          <w:szCs w:val="28"/>
        </w:rPr>
        <w:t xml:space="preserve"> – проба, опыт</w:t>
      </w:r>
      <w:r>
        <w:rPr>
          <w:sz w:val="28"/>
          <w:szCs w:val="28"/>
        </w:rPr>
        <w:t xml:space="preserve"> и понимается как научно поставленный опыт, наблюдение исследуемого явления в точно учитываемых условиях, позволяющих следить </w:t>
      </w:r>
      <w:r>
        <w:rPr>
          <w:sz w:val="28"/>
          <w:szCs w:val="28"/>
        </w:rPr>
        <w:lastRenderedPageBreak/>
        <w:t>за ходом явления и многократно воспроизводить его при повторении этих условий.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во многих науках под </w:t>
      </w:r>
      <w:r>
        <w:rPr>
          <w:b/>
          <w:i/>
          <w:sz w:val="28"/>
          <w:szCs w:val="28"/>
        </w:rPr>
        <w:t>эмпирией (эмпирикой)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понимают любую совокупность научных фактов, данных, а не только тех, которые доставляет чувственный опыт</w:t>
      </w:r>
      <w:r>
        <w:rPr>
          <w:sz w:val="28"/>
          <w:szCs w:val="28"/>
        </w:rPr>
        <w:t>.</w:t>
      </w:r>
    </w:p>
    <w:p w:rsidR="0030648D" w:rsidRDefault="0030648D" w:rsidP="0030648D">
      <w:pPr>
        <w:pStyle w:val="a4"/>
        <w:rPr>
          <w:sz w:val="28"/>
        </w:rPr>
      </w:pPr>
      <w:r>
        <w:rPr>
          <w:sz w:val="28"/>
        </w:rPr>
        <w:t>Эмпирическим (эмпирической частью) называют такое исследование, целью которого является получение данных различными способами – методами наблюдения и самонаблюдения, лабораторного или естественного эксперимента, моделирования.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Прикладное исследование</w:t>
      </w:r>
    </w:p>
    <w:p w:rsidR="0030648D" w:rsidRDefault="0030648D" w:rsidP="0030648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Прикладным</w:t>
      </w:r>
      <w:r>
        <w:rPr>
          <w:sz w:val="28"/>
          <w:szCs w:val="28"/>
        </w:rPr>
        <w:t xml:space="preserve"> называют такое исследование, которое </w:t>
      </w:r>
      <w:proofErr w:type="gramStart"/>
      <w:r>
        <w:rPr>
          <w:sz w:val="28"/>
          <w:szCs w:val="28"/>
        </w:rPr>
        <w:t>носит чисто практическое значение</w:t>
      </w:r>
      <w:proofErr w:type="gramEnd"/>
      <w:r>
        <w:rPr>
          <w:sz w:val="28"/>
          <w:szCs w:val="28"/>
        </w:rPr>
        <w:t xml:space="preserve">, результаты которого могут найти своё применение и </w:t>
      </w:r>
      <w:proofErr w:type="spellStart"/>
      <w:r>
        <w:rPr>
          <w:sz w:val="28"/>
          <w:szCs w:val="28"/>
        </w:rPr>
        <w:t>ориентированны</w:t>
      </w:r>
      <w:proofErr w:type="spellEnd"/>
      <w:r>
        <w:rPr>
          <w:sz w:val="28"/>
          <w:szCs w:val="28"/>
        </w:rPr>
        <w:t xml:space="preserve"> в первую очередь на практику науки.</w:t>
      </w:r>
    </w:p>
    <w:p w:rsidR="0030648D" w:rsidRDefault="0030648D" w:rsidP="0030648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Прикладное исследование есть прямая противоположность теоретическому исследованию по направленности результата.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Фундаментальное исследование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Фундаментальным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(от лат.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en-US"/>
        </w:rPr>
        <w:t>Fundamentum</w:t>
      </w:r>
      <w:proofErr w:type="spellEnd"/>
      <w:r>
        <w:rPr>
          <w:i/>
          <w:sz w:val="28"/>
          <w:szCs w:val="28"/>
        </w:rPr>
        <w:t xml:space="preserve"> – основание)</w:t>
      </w:r>
      <w:r>
        <w:rPr>
          <w:sz w:val="28"/>
          <w:szCs w:val="28"/>
        </w:rPr>
        <w:t xml:space="preserve"> исследованием называют большое, основательное и глубокое рассмотрение проблемы с разных сторон.</w:t>
      </w:r>
      <w:proofErr w:type="gramEnd"/>
    </w:p>
    <w:p w:rsidR="0030648D" w:rsidRDefault="0030648D" w:rsidP="0030648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разделять исследования на прикладные и фундаментальные не менее сложно, чем определять исследования как теоретические и эмпирические.</w:t>
      </w:r>
    </w:p>
    <w:p w:rsidR="0030648D" w:rsidRDefault="0030648D" w:rsidP="0030648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профессионально грамотно организованное исследование практически всегда носит фундаментальный характер (в смысле глубинного и всестороннего рассмотрения выбранной проблемы исследования) и, как правило, </w:t>
      </w:r>
      <w:proofErr w:type="gramStart"/>
      <w:r>
        <w:rPr>
          <w:sz w:val="28"/>
          <w:szCs w:val="28"/>
        </w:rPr>
        <w:t>ориентировано</w:t>
      </w:r>
      <w:proofErr w:type="gramEnd"/>
      <w:r>
        <w:rPr>
          <w:sz w:val="28"/>
          <w:szCs w:val="28"/>
        </w:rPr>
        <w:t xml:space="preserve"> так или иначе на практику науки, т.е. предполагает прикладной характер.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ПСИХОЛОГО-ПЕДАГОГИЧЕСКОГО ИССЛЕДОВАНИЯ</w:t>
      </w: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</w:p>
    <w:p w:rsidR="0030648D" w:rsidRDefault="0030648D" w:rsidP="0030648D">
      <w:pPr>
        <w:numPr>
          <w:ilvl w:val="0"/>
          <w:numId w:val="22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Изыскательное исследование.</w:t>
      </w:r>
    </w:p>
    <w:p w:rsidR="0030648D" w:rsidRDefault="0030648D" w:rsidP="0030648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 целью найти, отыскать, добиться чего-нибудь путём старательных поисков, усилий;</w:t>
      </w:r>
    </w:p>
    <w:p w:rsidR="0030648D" w:rsidRDefault="0030648D" w:rsidP="0030648D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 целью проектирования чего-либо.</w:t>
      </w:r>
    </w:p>
    <w:p w:rsidR="0030648D" w:rsidRDefault="0030648D" w:rsidP="0030648D">
      <w:pPr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Аналитическое </w:t>
      </w:r>
      <w:r>
        <w:rPr>
          <w:sz w:val="28"/>
          <w:szCs w:val="28"/>
        </w:rPr>
        <w:t xml:space="preserve">(аналитико-синтетическое) </w:t>
      </w:r>
      <w:r>
        <w:rPr>
          <w:b/>
          <w:i/>
          <w:sz w:val="28"/>
          <w:szCs w:val="28"/>
        </w:rPr>
        <w:t>исследование</w:t>
      </w:r>
      <w:r>
        <w:rPr>
          <w:sz w:val="28"/>
          <w:szCs w:val="28"/>
        </w:rPr>
        <w:t>.</w:t>
      </w:r>
    </w:p>
    <w:p w:rsidR="0030648D" w:rsidRDefault="0030648D" w:rsidP="0030648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Заключается в расчленении исследуемого предмета на составляющие и изучении его по элементам, а также в установлении связей между этими элементами и сведение в единое целое отдельных элементов, полученных в процессе анализа для обобщения результатов и познания предмета исследования как единого целого, в единстве и взаимной связи его частей.</w:t>
      </w:r>
    </w:p>
    <w:p w:rsidR="0030648D" w:rsidRDefault="0030648D" w:rsidP="0030648D">
      <w:pPr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Обобщающее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резюмирующие</w:t>
      </w:r>
      <w:proofErr w:type="gramEnd"/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>исследование</w:t>
      </w:r>
      <w:r>
        <w:rPr>
          <w:sz w:val="28"/>
          <w:szCs w:val="28"/>
        </w:rPr>
        <w:t>.</w:t>
      </w:r>
    </w:p>
    <w:p w:rsidR="0030648D" w:rsidRDefault="0030648D" w:rsidP="0030648D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Исследование, позволяющее выразить в форме общего положения об изучаемом предмете, сделать выводы из отдельных наблюдений, фактов, явлений в процессе их объединения и группировки путём выявления общих признаков.</w:t>
      </w:r>
    </w:p>
    <w:p w:rsidR="0030648D" w:rsidRDefault="0030648D" w:rsidP="0030648D">
      <w:pPr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Исследование-открытие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Исследование, позволившее достигнуть нового, ранее неизвестного, в науке. Новое достижение в процессе научного познания.</w:t>
      </w:r>
    </w:p>
    <w:p w:rsidR="0030648D" w:rsidRDefault="0030648D" w:rsidP="000050F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050FB">
        <w:rPr>
          <w:b/>
          <w:sz w:val="28"/>
          <w:szCs w:val="28"/>
        </w:rPr>
        <w:lastRenderedPageBreak/>
        <w:t xml:space="preserve"> </w:t>
      </w: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 НАУЧНОГО ИССЛЕДОВАНИЯ</w:t>
      </w: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ПЕДАГОГИКИ И ПСИХОЛОГИИ</w:t>
      </w: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УЧЕБНО-ИССЛЕДОВАТЕЛЬСКОЙ РАБОТЫ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Учебно-исследовательская работа начинается со второг</w:t>
      </w:r>
      <w:r w:rsidR="007B6ED3">
        <w:rPr>
          <w:sz w:val="28"/>
          <w:szCs w:val="28"/>
        </w:rPr>
        <w:t>о курса</w:t>
      </w:r>
      <w:r w:rsidR="00F423A9">
        <w:rPr>
          <w:sz w:val="28"/>
          <w:szCs w:val="28"/>
        </w:rPr>
        <w:t xml:space="preserve">, которая </w:t>
      </w:r>
      <w:r w:rsidR="007B6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6ED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</w:t>
      </w:r>
      <w:r w:rsidR="007B6ED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собой написание </w:t>
      </w:r>
      <w:r>
        <w:rPr>
          <w:i/>
          <w:sz w:val="28"/>
          <w:szCs w:val="28"/>
        </w:rPr>
        <w:t>курсовых работ</w:t>
      </w:r>
      <w:r>
        <w:rPr>
          <w:sz w:val="28"/>
          <w:szCs w:val="28"/>
        </w:rPr>
        <w:t xml:space="preserve"> на каждом курсе. На  выпускном курсе – выполняется </w:t>
      </w:r>
      <w:r w:rsidR="007B6ED3">
        <w:rPr>
          <w:i/>
          <w:sz w:val="28"/>
          <w:szCs w:val="28"/>
        </w:rPr>
        <w:t xml:space="preserve">выпускная </w:t>
      </w:r>
      <w:proofErr w:type="spellStart"/>
      <w:r w:rsidR="007B6ED3">
        <w:rPr>
          <w:i/>
          <w:sz w:val="28"/>
          <w:szCs w:val="28"/>
        </w:rPr>
        <w:t>квалификацоная</w:t>
      </w:r>
      <w:proofErr w:type="spellEnd"/>
      <w:r w:rsidR="007B6ED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работа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</w:t>
      </w:r>
      <w:r w:rsidR="00F423A9">
        <w:rPr>
          <w:sz w:val="28"/>
          <w:szCs w:val="28"/>
        </w:rPr>
        <w:t xml:space="preserve">выпускной квалификационной работы </w:t>
      </w:r>
      <w:r>
        <w:rPr>
          <w:sz w:val="28"/>
          <w:szCs w:val="28"/>
        </w:rPr>
        <w:t xml:space="preserve"> </w:t>
      </w:r>
      <w:r w:rsidR="00F423A9">
        <w:rPr>
          <w:sz w:val="28"/>
          <w:szCs w:val="28"/>
        </w:rPr>
        <w:t xml:space="preserve">студентом осуществляется </w:t>
      </w:r>
      <w:r>
        <w:rPr>
          <w:sz w:val="28"/>
          <w:szCs w:val="28"/>
        </w:rPr>
        <w:t>выбора темы и научного руководителя.</w:t>
      </w:r>
    </w:p>
    <w:p w:rsidR="0030648D" w:rsidRDefault="002B2D80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этапом в работе над </w:t>
      </w:r>
      <w:r w:rsidR="00F423A9">
        <w:rPr>
          <w:sz w:val="28"/>
          <w:szCs w:val="28"/>
        </w:rPr>
        <w:t xml:space="preserve"> ВКР</w:t>
      </w:r>
      <w:r>
        <w:rPr>
          <w:sz w:val="28"/>
          <w:szCs w:val="28"/>
        </w:rPr>
        <w:t xml:space="preserve"> является разработка </w:t>
      </w:r>
      <w:r w:rsidR="0030648D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ы исследования, а так же исследование </w:t>
      </w:r>
      <w:r w:rsidR="0030648D">
        <w:rPr>
          <w:sz w:val="28"/>
          <w:szCs w:val="28"/>
        </w:rPr>
        <w:t xml:space="preserve"> теории вопроса (основа для 1-ой гла</w:t>
      </w:r>
      <w:r>
        <w:rPr>
          <w:sz w:val="28"/>
          <w:szCs w:val="28"/>
        </w:rPr>
        <w:t xml:space="preserve">вы), затем (или параллельно) </w:t>
      </w:r>
      <w:r w:rsidR="0030648D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="0030648D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="0030648D">
        <w:rPr>
          <w:sz w:val="28"/>
          <w:szCs w:val="28"/>
        </w:rPr>
        <w:t xml:space="preserve"> опытно-экспериментальн</w:t>
      </w:r>
      <w:r>
        <w:rPr>
          <w:sz w:val="28"/>
          <w:szCs w:val="28"/>
        </w:rPr>
        <w:t xml:space="preserve">ой </w:t>
      </w:r>
      <w:r w:rsidR="0030648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30648D">
        <w:rPr>
          <w:sz w:val="28"/>
          <w:szCs w:val="28"/>
        </w:rPr>
        <w:t xml:space="preserve"> </w:t>
      </w:r>
      <w:r>
        <w:rPr>
          <w:sz w:val="28"/>
          <w:szCs w:val="28"/>
        </w:rPr>
        <w:t>(основа для 2-ой главы), после чего делаются выводы по результатам исследования.</w:t>
      </w:r>
    </w:p>
    <w:p w:rsidR="0030648D" w:rsidRDefault="0030648D" w:rsidP="0030648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Начинаем с выбора </w:t>
      </w:r>
      <w:r>
        <w:rPr>
          <w:b/>
          <w:sz w:val="28"/>
          <w:szCs w:val="28"/>
        </w:rPr>
        <w:t>темы исследования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отражает суть проблемы исследования.</w:t>
      </w:r>
    </w:p>
    <w:p w:rsidR="0030648D" w:rsidRPr="000358BB" w:rsidRDefault="0030648D" w:rsidP="0030648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358BB">
        <w:rPr>
          <w:i/>
          <w:sz w:val="28"/>
          <w:szCs w:val="28"/>
        </w:rPr>
        <w:t>Выб</w:t>
      </w:r>
      <w:r w:rsidR="000358BB" w:rsidRPr="000358BB">
        <w:rPr>
          <w:i/>
          <w:sz w:val="28"/>
          <w:szCs w:val="28"/>
        </w:rPr>
        <w:t xml:space="preserve">ор </w:t>
      </w:r>
      <w:r w:rsidRPr="000358BB">
        <w:rPr>
          <w:i/>
          <w:sz w:val="28"/>
          <w:szCs w:val="28"/>
        </w:rPr>
        <w:t xml:space="preserve"> тем</w:t>
      </w:r>
      <w:r w:rsidR="000358BB" w:rsidRPr="000358BB">
        <w:rPr>
          <w:i/>
          <w:sz w:val="28"/>
          <w:szCs w:val="28"/>
        </w:rPr>
        <w:t xml:space="preserve">ы </w:t>
      </w:r>
      <w:r w:rsidRPr="000358BB">
        <w:rPr>
          <w:i/>
          <w:sz w:val="28"/>
          <w:szCs w:val="28"/>
        </w:rPr>
        <w:t xml:space="preserve"> необходимо ответить себе на ряд вопросов:</w:t>
      </w:r>
    </w:p>
    <w:p w:rsidR="0030648D" w:rsidRPr="000358BB" w:rsidRDefault="0030648D" w:rsidP="0030648D">
      <w:pPr>
        <w:spacing w:line="360" w:lineRule="auto"/>
        <w:ind w:left="708"/>
        <w:jc w:val="both"/>
        <w:rPr>
          <w:i/>
          <w:sz w:val="28"/>
          <w:szCs w:val="28"/>
        </w:rPr>
      </w:pPr>
      <w:r w:rsidRPr="000358BB">
        <w:rPr>
          <w:i/>
          <w:sz w:val="28"/>
          <w:szCs w:val="28"/>
        </w:rPr>
        <w:t>• В русле какой отрасли (направления) психолого-педагогической науки работа будет выполняться?</w:t>
      </w:r>
    </w:p>
    <w:p w:rsidR="0030648D" w:rsidRPr="000358BB" w:rsidRDefault="0030648D" w:rsidP="0030648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358BB">
        <w:rPr>
          <w:i/>
          <w:sz w:val="28"/>
          <w:szCs w:val="28"/>
        </w:rPr>
        <w:t>• Какая проблема вас интересует? В чем она заключается?</w:t>
      </w:r>
    </w:p>
    <w:p w:rsidR="0030648D" w:rsidRPr="000358BB" w:rsidRDefault="0030648D" w:rsidP="0030648D">
      <w:pPr>
        <w:spacing w:line="360" w:lineRule="auto"/>
        <w:ind w:left="708"/>
        <w:jc w:val="both"/>
        <w:rPr>
          <w:i/>
          <w:sz w:val="28"/>
          <w:szCs w:val="28"/>
        </w:rPr>
      </w:pPr>
      <w:r w:rsidRPr="000358BB">
        <w:rPr>
          <w:i/>
          <w:sz w:val="28"/>
          <w:szCs w:val="28"/>
        </w:rPr>
        <w:t>• Какая социальная, профессиональная или возрастная группа будет исследоваться?</w:t>
      </w:r>
    </w:p>
    <w:p w:rsidR="0030648D" w:rsidRPr="000358BB" w:rsidRDefault="0030648D" w:rsidP="0030648D">
      <w:pPr>
        <w:spacing w:line="360" w:lineRule="auto"/>
        <w:ind w:left="708"/>
        <w:jc w:val="both"/>
        <w:rPr>
          <w:i/>
          <w:sz w:val="28"/>
          <w:szCs w:val="28"/>
        </w:rPr>
      </w:pPr>
      <w:r w:rsidRPr="000358BB">
        <w:rPr>
          <w:i/>
          <w:sz w:val="28"/>
          <w:szCs w:val="28"/>
        </w:rPr>
        <w:t>• Какие результаты (предположительно) будут получены в ходе исследования?</w:t>
      </w:r>
    </w:p>
    <w:p w:rsidR="0030648D" w:rsidRPr="000358BB" w:rsidRDefault="0030648D" w:rsidP="0030648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358BB">
        <w:rPr>
          <w:i/>
          <w:sz w:val="28"/>
          <w:szCs w:val="28"/>
        </w:rPr>
        <w:t>После того как Вы успешно ответили себе на эти вопросы Ваша задача, придумав несколько вариантов темы, сделать выбор научного руководителя и, совместно  с ним, точно сформулировать тему Вашего исследования.</w:t>
      </w:r>
    </w:p>
    <w:p w:rsidR="0030648D" w:rsidRDefault="0030648D" w:rsidP="0030648D">
      <w:pPr>
        <w:spacing w:line="360" w:lineRule="auto"/>
        <w:ind w:left="720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НАУЧНОГО ИССЛЕДОВАНИЯ</w:t>
      </w:r>
    </w:p>
    <w:p w:rsidR="0030648D" w:rsidRDefault="000358BB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="00A00EC9">
        <w:rPr>
          <w:sz w:val="28"/>
          <w:szCs w:val="28"/>
        </w:rPr>
        <w:t xml:space="preserve"> работа имеет </w:t>
      </w:r>
      <w:r w:rsidR="0030648D">
        <w:rPr>
          <w:sz w:val="28"/>
          <w:szCs w:val="28"/>
        </w:rPr>
        <w:t xml:space="preserve">свою определенную </w:t>
      </w:r>
      <w:r w:rsidR="0030648D">
        <w:rPr>
          <w:b/>
          <w:sz w:val="28"/>
          <w:szCs w:val="28"/>
        </w:rPr>
        <w:t>структуру</w:t>
      </w:r>
      <w:r w:rsidR="0030648D">
        <w:rPr>
          <w:sz w:val="28"/>
          <w:szCs w:val="28"/>
        </w:rPr>
        <w:t>. Это:</w:t>
      </w:r>
    </w:p>
    <w:p w:rsidR="0030648D" w:rsidRDefault="0030648D" w:rsidP="0030648D">
      <w:pPr>
        <w:spacing w:line="360" w:lineRule="auto"/>
        <w:ind w:left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. Введение должно быть четко структурировано, в нем отражается по пунктам сама программа исследования. </w:t>
      </w:r>
      <w:proofErr w:type="gramStart"/>
      <w:r>
        <w:rPr>
          <w:sz w:val="28"/>
          <w:szCs w:val="28"/>
        </w:rPr>
        <w:t xml:space="preserve">Доказывается </w:t>
      </w:r>
      <w:r>
        <w:rPr>
          <w:iCs/>
          <w:sz w:val="28"/>
          <w:szCs w:val="28"/>
        </w:rPr>
        <w:t>актуальность проблемы и дается обоснование темы исследования, оформляется научный аппарат (противоречие, проблема, цель, объект, предмет, задачи, гипотеза, методы, база исследования), определяется теоретическая значимость и научная новизна, а также практическая значимость исследования.</w:t>
      </w:r>
      <w:proofErr w:type="gramEnd"/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Глава 1</w:t>
      </w:r>
      <w:r>
        <w:rPr>
          <w:sz w:val="28"/>
          <w:szCs w:val="28"/>
        </w:rPr>
        <w:t xml:space="preserve">. Теоретическая часть научной работы. Обзор и анализ состояния </w:t>
      </w:r>
      <w:r w:rsidR="00A00EC9">
        <w:rPr>
          <w:sz w:val="28"/>
          <w:szCs w:val="28"/>
        </w:rPr>
        <w:t>изученности данной проблемы. Д</w:t>
      </w:r>
      <w:r>
        <w:rPr>
          <w:sz w:val="28"/>
          <w:szCs w:val="28"/>
        </w:rPr>
        <w:t>елает</w:t>
      </w:r>
      <w:r w:rsidR="00A00EC9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акцент на неисследованных аспектах проблемы, </w:t>
      </w:r>
      <w:r w:rsidR="007B6541">
        <w:rPr>
          <w:sz w:val="28"/>
          <w:szCs w:val="28"/>
        </w:rPr>
        <w:t>раскрываются</w:t>
      </w:r>
      <w:r w:rsidR="00A00EC9">
        <w:rPr>
          <w:sz w:val="28"/>
          <w:szCs w:val="28"/>
        </w:rPr>
        <w:t xml:space="preserve"> основные  </w:t>
      </w:r>
      <w:r w:rsidR="0092050A">
        <w:rPr>
          <w:sz w:val="28"/>
          <w:szCs w:val="28"/>
        </w:rPr>
        <w:t>понятия исследования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Глава 2</w:t>
      </w:r>
      <w:r>
        <w:rPr>
          <w:sz w:val="28"/>
          <w:szCs w:val="28"/>
        </w:rPr>
        <w:t xml:space="preserve">. Практическая часть </w:t>
      </w:r>
      <w:r w:rsidR="0092050A">
        <w:rPr>
          <w:sz w:val="28"/>
          <w:szCs w:val="28"/>
        </w:rPr>
        <w:t>ВКР</w:t>
      </w:r>
      <w:r>
        <w:rPr>
          <w:sz w:val="28"/>
          <w:szCs w:val="28"/>
        </w:rPr>
        <w:t>. Содержит описание опытно-экспериментальной работы, этапы и логику исследования. А также краткое описание базы исследования, методов и средств обработки данных, описание контрольной и экспериментальной групп, описание результатов эксперимента, выводы.</w:t>
      </w:r>
    </w:p>
    <w:p w:rsidR="0030648D" w:rsidRDefault="0030648D" w:rsidP="0030648D">
      <w:pPr>
        <w:spacing w:line="360" w:lineRule="auto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Глав может быть не две, а три. В этом случае подробные выводы Вашего исследования вносятся в третью главу.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Заключение.</w:t>
      </w:r>
      <w:r w:rsidR="007B6541">
        <w:rPr>
          <w:sz w:val="28"/>
          <w:szCs w:val="28"/>
        </w:rPr>
        <w:t xml:space="preserve"> В заключении </w:t>
      </w:r>
      <w:r>
        <w:rPr>
          <w:sz w:val="28"/>
          <w:szCs w:val="28"/>
        </w:rPr>
        <w:t>отража</w:t>
      </w:r>
      <w:r w:rsidR="007B6541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7B6541">
        <w:rPr>
          <w:sz w:val="28"/>
          <w:szCs w:val="28"/>
        </w:rPr>
        <w:t>ся</w:t>
      </w:r>
      <w:r>
        <w:rPr>
          <w:sz w:val="28"/>
          <w:szCs w:val="28"/>
        </w:rPr>
        <w:t xml:space="preserve"> основные выводы, подтверждающие (или опровергающие) гипотезу. Заключение завершается</w:t>
      </w:r>
      <w:r w:rsidR="007B6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предположениями по поводу дальнейших возможностей исследования данной проблемы.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в научную работу включаются: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. Нумерованный перечень использованных Вами при написании работы литературных источников по проблеме. </w:t>
      </w:r>
      <w:r w:rsidR="00D9545E">
        <w:rPr>
          <w:sz w:val="28"/>
          <w:szCs w:val="28"/>
        </w:rPr>
        <w:t xml:space="preserve">Количество источников - 60-70. </w:t>
      </w:r>
      <w:r>
        <w:rPr>
          <w:sz w:val="28"/>
          <w:szCs w:val="28"/>
        </w:rPr>
        <w:t xml:space="preserve">Составляется в алфавитном порядке с </w:t>
      </w:r>
      <w:r>
        <w:rPr>
          <w:sz w:val="28"/>
          <w:szCs w:val="28"/>
        </w:rPr>
        <w:lastRenderedPageBreak/>
        <w:t>обязательным указанием автора, названия работы, городом и годом издания, количеством страниц.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 xml:space="preserve">. </w:t>
      </w:r>
      <w:r w:rsidR="00D9545E">
        <w:rPr>
          <w:sz w:val="28"/>
          <w:szCs w:val="28"/>
        </w:rPr>
        <w:t>С</w:t>
      </w:r>
      <w:r>
        <w:rPr>
          <w:sz w:val="28"/>
          <w:szCs w:val="28"/>
        </w:rPr>
        <w:t>одерж</w:t>
      </w:r>
      <w:r w:rsidR="00D9545E">
        <w:rPr>
          <w:sz w:val="28"/>
          <w:szCs w:val="28"/>
        </w:rPr>
        <w:t>ит</w:t>
      </w:r>
      <w:r>
        <w:rPr>
          <w:sz w:val="28"/>
          <w:szCs w:val="28"/>
        </w:rPr>
        <w:t xml:space="preserve"> материалы эксперимента в</w:t>
      </w:r>
      <w:r w:rsidR="00D9545E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таблиц, диаграмм, график</w:t>
      </w:r>
      <w:r w:rsidR="00D9545E">
        <w:rPr>
          <w:sz w:val="28"/>
          <w:szCs w:val="28"/>
        </w:rPr>
        <w:t>ов</w:t>
      </w:r>
      <w:r>
        <w:rPr>
          <w:sz w:val="28"/>
          <w:szCs w:val="28"/>
        </w:rPr>
        <w:t xml:space="preserve">; анкет или </w:t>
      </w:r>
      <w:proofErr w:type="spellStart"/>
      <w:r>
        <w:rPr>
          <w:sz w:val="28"/>
          <w:szCs w:val="28"/>
        </w:rPr>
        <w:t>опросник</w:t>
      </w:r>
      <w:r w:rsidR="00D9545E">
        <w:rPr>
          <w:sz w:val="28"/>
          <w:szCs w:val="28"/>
        </w:rPr>
        <w:t>ов</w:t>
      </w:r>
      <w:proofErr w:type="spellEnd"/>
      <w:r w:rsidR="00D954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коррекционно-развивающих </w:t>
      </w:r>
      <w:proofErr w:type="spellStart"/>
      <w:r w:rsidR="00D9545E">
        <w:rPr>
          <w:sz w:val="28"/>
          <w:szCs w:val="28"/>
        </w:rPr>
        <w:t>програм</w:t>
      </w:r>
      <w:proofErr w:type="spellEnd"/>
      <w:proofErr w:type="gramStart"/>
      <w:r w:rsidR="00D9545E"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и т.п.</w:t>
      </w:r>
    </w:p>
    <w:p w:rsidR="0030648D" w:rsidRDefault="0030648D" w:rsidP="0030648D">
      <w:pPr>
        <w:spacing w:line="360" w:lineRule="auto"/>
        <w:jc w:val="both"/>
        <w:rPr>
          <w:b/>
          <w:sz w:val="28"/>
          <w:szCs w:val="28"/>
        </w:rPr>
      </w:pPr>
    </w:p>
    <w:p w:rsidR="0030648D" w:rsidRDefault="0030648D" w:rsidP="0030648D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ВВЕДЕНИЯ</w:t>
      </w:r>
    </w:p>
    <w:p w:rsidR="0030648D" w:rsidRDefault="0030648D" w:rsidP="0030648D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НАУЧНОМУ ИССЛЕДОВАНИЮ</w:t>
      </w:r>
    </w:p>
    <w:p w:rsidR="0030648D" w:rsidRDefault="0030648D" w:rsidP="0030648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Введение начинается с обоснования </w:t>
      </w:r>
      <w:r>
        <w:rPr>
          <w:b/>
          <w:sz w:val="28"/>
          <w:szCs w:val="28"/>
        </w:rPr>
        <w:t>актуальности темы исследования</w:t>
      </w:r>
      <w:r>
        <w:rPr>
          <w:sz w:val="28"/>
          <w:szCs w:val="28"/>
        </w:rPr>
        <w:t xml:space="preserve">. </w:t>
      </w:r>
      <w:r w:rsidR="003946A1">
        <w:rPr>
          <w:sz w:val="28"/>
          <w:szCs w:val="28"/>
        </w:rPr>
        <w:t>Актуальность исследования о</w:t>
      </w:r>
      <w:r>
        <w:rPr>
          <w:sz w:val="28"/>
          <w:szCs w:val="28"/>
        </w:rPr>
        <w:t>тра</w:t>
      </w:r>
      <w:r w:rsidR="003946A1">
        <w:rPr>
          <w:sz w:val="28"/>
          <w:szCs w:val="28"/>
        </w:rPr>
        <w:t xml:space="preserve">жает </w:t>
      </w:r>
      <w:r>
        <w:rPr>
          <w:sz w:val="28"/>
          <w:szCs w:val="28"/>
        </w:rPr>
        <w:t>то, что сделано учеными и исследовате</w:t>
      </w:r>
      <w:r w:rsidR="003946A1">
        <w:rPr>
          <w:sz w:val="28"/>
          <w:szCs w:val="28"/>
        </w:rPr>
        <w:t>лями</w:t>
      </w:r>
      <w:r>
        <w:rPr>
          <w:sz w:val="28"/>
          <w:szCs w:val="28"/>
        </w:rPr>
        <w:t xml:space="preserve"> и то, что осталось не</w:t>
      </w:r>
      <w:r w:rsidR="003946A1">
        <w:rPr>
          <w:sz w:val="28"/>
          <w:szCs w:val="28"/>
        </w:rPr>
        <w:t>раскрытым, что нового предстоит изучать в ВКР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 исследования</w:t>
      </w:r>
      <w:r>
        <w:rPr>
          <w:sz w:val="28"/>
          <w:szCs w:val="28"/>
        </w:rPr>
        <w:t xml:space="preserve"> раскрывается в трех направлениях:</w:t>
      </w:r>
    </w:p>
    <w:p w:rsidR="0030648D" w:rsidRDefault="0030648D" w:rsidP="0030648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i/>
          <w:sz w:val="28"/>
          <w:szCs w:val="28"/>
        </w:rPr>
        <w:t>социальном.</w:t>
      </w:r>
      <w:r>
        <w:rPr>
          <w:sz w:val="28"/>
          <w:szCs w:val="28"/>
        </w:rPr>
        <w:t xml:space="preserve"> Абзац о современном положении дел по отношению </w:t>
      </w:r>
      <w:proofErr w:type="gramStart"/>
      <w:r>
        <w:rPr>
          <w:sz w:val="28"/>
          <w:szCs w:val="28"/>
        </w:rPr>
        <w:t>к</w:t>
      </w:r>
      <w:proofErr w:type="gramEnd"/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проблеме исследования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апример, «В нынешних условиях становится актуальной… такая-то проблема, которая не получила должного рассмотрения в…»</w:t>
      </w:r>
      <w:r>
        <w:rPr>
          <w:sz w:val="28"/>
          <w:szCs w:val="28"/>
        </w:rPr>
        <w:t>)</w:t>
      </w:r>
    </w:p>
    <w:p w:rsidR="0030648D" w:rsidRDefault="0030648D" w:rsidP="0030648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i/>
          <w:sz w:val="28"/>
          <w:szCs w:val="28"/>
        </w:rPr>
        <w:t>теоретическом</w:t>
      </w:r>
      <w:r>
        <w:rPr>
          <w:sz w:val="28"/>
          <w:szCs w:val="28"/>
        </w:rPr>
        <w:t>. Абзац о масштабе теории вопроса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апример, «Существует такая-то проблема, в то же время в науках о человеке (или психолого-педагогических науках) эта проблема не получила должного освещения в таких аспектах, как…»</w:t>
      </w:r>
      <w:r>
        <w:rPr>
          <w:sz w:val="28"/>
          <w:szCs w:val="28"/>
        </w:rPr>
        <w:t>).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i/>
          <w:sz w:val="28"/>
          <w:szCs w:val="28"/>
        </w:rPr>
        <w:t>практическом</w:t>
      </w:r>
      <w:r>
        <w:rPr>
          <w:sz w:val="28"/>
          <w:szCs w:val="28"/>
        </w:rPr>
        <w:t>. Абзац о положении дел в практике выбранной проблемы</w:t>
      </w:r>
      <w:r w:rsidR="003946A1">
        <w:rPr>
          <w:sz w:val="28"/>
          <w:szCs w:val="28"/>
        </w:rPr>
        <w:t xml:space="preserve"> ВКР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 xml:space="preserve">например, «Анализ практики показывает, что педагоги (дети) не достаточно знакомы (не обладают достаточными умениями, не всегда уделяют профессиональное внимание), а все чаще сталкиваются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…»</w:t>
      </w:r>
      <w:r>
        <w:rPr>
          <w:sz w:val="28"/>
          <w:szCs w:val="28"/>
        </w:rPr>
        <w:t>).</w:t>
      </w:r>
    </w:p>
    <w:p w:rsidR="0030648D" w:rsidRDefault="003946A1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</w:t>
      </w:r>
      <w:r w:rsidR="0030648D">
        <w:rPr>
          <w:sz w:val="28"/>
          <w:szCs w:val="28"/>
        </w:rPr>
        <w:t xml:space="preserve"> описа</w:t>
      </w:r>
      <w:r>
        <w:rPr>
          <w:sz w:val="28"/>
          <w:szCs w:val="28"/>
        </w:rPr>
        <w:t xml:space="preserve">на  актуальность исследования, </w:t>
      </w:r>
      <w:r w:rsidR="0030648D">
        <w:rPr>
          <w:sz w:val="28"/>
          <w:szCs w:val="28"/>
        </w:rPr>
        <w:t>формулирует</w:t>
      </w:r>
      <w:r>
        <w:rPr>
          <w:sz w:val="28"/>
          <w:szCs w:val="28"/>
        </w:rPr>
        <w:t xml:space="preserve">ся </w:t>
      </w:r>
      <w:r w:rsidR="0030648D">
        <w:rPr>
          <w:b/>
          <w:sz w:val="28"/>
          <w:szCs w:val="28"/>
        </w:rPr>
        <w:t>ПРОТИВОРЕЧИЕ</w:t>
      </w:r>
      <w:r w:rsidR="0030648D">
        <w:rPr>
          <w:sz w:val="28"/>
          <w:szCs w:val="28"/>
        </w:rPr>
        <w:t xml:space="preserve">. Под противоречием понимается определенная взаимосвязь между взаимоисключающими, но при этом </w:t>
      </w:r>
      <w:proofErr w:type="spellStart"/>
      <w:r w:rsidR="0030648D">
        <w:rPr>
          <w:sz w:val="28"/>
          <w:szCs w:val="28"/>
        </w:rPr>
        <w:lastRenderedPageBreak/>
        <w:t>взаимообусл</w:t>
      </w:r>
      <w:r w:rsidR="00A673E0">
        <w:rPr>
          <w:sz w:val="28"/>
          <w:szCs w:val="28"/>
        </w:rPr>
        <w:t>овливающими</w:t>
      </w:r>
      <w:proofErr w:type="spellEnd"/>
      <w:r w:rsidR="00A673E0">
        <w:rPr>
          <w:sz w:val="28"/>
          <w:szCs w:val="28"/>
        </w:rPr>
        <w:t xml:space="preserve"> </w:t>
      </w:r>
      <w:r w:rsidR="0030648D">
        <w:rPr>
          <w:sz w:val="28"/>
          <w:szCs w:val="28"/>
        </w:rPr>
        <w:t xml:space="preserve"> противоположностями внутри единого объекта и его состояний. (</w:t>
      </w:r>
      <w:r w:rsidR="0030648D">
        <w:rPr>
          <w:i/>
          <w:sz w:val="28"/>
          <w:szCs w:val="28"/>
        </w:rPr>
        <w:t>Например, «В современном состоянии вопроса сложились неразрешенные противоречия между тем-то и тем-то в теории…и тем-то и тем-то в практике…»</w:t>
      </w:r>
      <w:r w:rsidR="0030648D">
        <w:rPr>
          <w:sz w:val="28"/>
          <w:szCs w:val="28"/>
        </w:rPr>
        <w:t>).</w:t>
      </w:r>
    </w:p>
    <w:p w:rsidR="0030648D" w:rsidRDefault="0030648D" w:rsidP="0030648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выявленного противоречия формулируется </w:t>
      </w:r>
      <w:r>
        <w:rPr>
          <w:b/>
          <w:sz w:val="28"/>
          <w:szCs w:val="28"/>
        </w:rPr>
        <w:t>ПРОБЛЕМА ИССЛЕДОВАНИЯ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вопрос, представляющий существенный практический или теоретический интерес, требующий решения.</w:t>
      </w:r>
      <w:r>
        <w:rPr>
          <w:sz w:val="28"/>
          <w:szCs w:val="28"/>
        </w:rPr>
        <w:t xml:space="preserve"> Проблема исследования логически вытекает из установленного противо</w:t>
      </w:r>
      <w:r w:rsidR="00644458">
        <w:rPr>
          <w:sz w:val="28"/>
          <w:szCs w:val="28"/>
        </w:rPr>
        <w:t xml:space="preserve">речия. Формулируя проблему, необходимо </w:t>
      </w:r>
      <w:proofErr w:type="gramStart"/>
      <w:r w:rsidR="00644458">
        <w:rPr>
          <w:sz w:val="28"/>
          <w:szCs w:val="28"/>
        </w:rPr>
        <w:t>представить</w:t>
      </w:r>
      <w:proofErr w:type="gramEnd"/>
      <w:r>
        <w:rPr>
          <w:sz w:val="28"/>
          <w:szCs w:val="28"/>
        </w:rPr>
        <w:t xml:space="preserve"> </w:t>
      </w:r>
      <w:r w:rsidRPr="00644458">
        <w:rPr>
          <w:sz w:val="28"/>
          <w:szCs w:val="28"/>
        </w:rPr>
        <w:t>что в данной области осталось неизученным</w:t>
      </w:r>
      <w:r>
        <w:rPr>
          <w:sz w:val="28"/>
          <w:szCs w:val="28"/>
        </w:rPr>
        <w:t>? Чаще всего проблема формулируется в виде вопроса, например, «</w:t>
      </w:r>
      <w:r>
        <w:rPr>
          <w:i/>
          <w:sz w:val="28"/>
          <w:szCs w:val="28"/>
        </w:rPr>
        <w:t>какова взаимосвязь того-то и того-то…?», «при каких условиях формируется…?», «при каких социально-педагогических условиях эффективно…?</w:t>
      </w:r>
      <w:r>
        <w:rPr>
          <w:sz w:val="28"/>
          <w:szCs w:val="28"/>
        </w:rPr>
        <w:t>», «</w:t>
      </w:r>
      <w:r>
        <w:rPr>
          <w:i/>
          <w:iCs/>
          <w:sz w:val="28"/>
          <w:szCs w:val="28"/>
        </w:rPr>
        <w:t xml:space="preserve">каковы механизмы психологического воздействия </w:t>
      </w:r>
      <w:proofErr w:type="gramStart"/>
      <w:r>
        <w:rPr>
          <w:i/>
          <w:iCs/>
          <w:sz w:val="28"/>
          <w:szCs w:val="28"/>
        </w:rPr>
        <w:t>на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…» и т.п.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проблема сформулирован</w:t>
      </w:r>
      <w:r w:rsidR="00644458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необходимо обозначить </w:t>
      </w: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. Цель – это то, что </w:t>
      </w:r>
      <w:r w:rsidR="0064445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достигнуть в процессе работы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апример, «Решение данной проблемы и составляет цель исследования»; или «цель исследования – </w:t>
      </w:r>
      <w:r>
        <w:rPr>
          <w:i/>
          <w:iCs/>
          <w:sz w:val="28"/>
          <w:szCs w:val="28"/>
        </w:rPr>
        <w:t xml:space="preserve">разработка педагогических основ </w:t>
      </w:r>
      <w:r>
        <w:rPr>
          <w:i/>
          <w:sz w:val="28"/>
          <w:szCs w:val="28"/>
        </w:rPr>
        <w:t>формирования у кого-либо чего-либо»; или «цель – выявление, обоснование и экспериментальная проверка условий формирования…»; «определение и обоснование  психодиагностики и коррекции в процессе…»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 за проблемой определяются </w:t>
      </w:r>
      <w:r>
        <w:rPr>
          <w:b/>
          <w:sz w:val="28"/>
          <w:szCs w:val="28"/>
        </w:rPr>
        <w:t>ОБЪЕКТ</w:t>
      </w:r>
      <w:r>
        <w:rPr>
          <w:sz w:val="28"/>
          <w:szCs w:val="28"/>
        </w:rPr>
        <w:t xml:space="preserve">, затем </w:t>
      </w: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исследования.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это, как правило, область или сфера явлений, реальные психолого-педагогические процессы, которые содержат противоречия и порождают проблемную ситуацию</w:t>
      </w:r>
      <w:r>
        <w:rPr>
          <w:sz w:val="28"/>
          <w:szCs w:val="28"/>
        </w:rPr>
        <w:t xml:space="preserve">. </w:t>
      </w:r>
    </w:p>
    <w:p w:rsidR="0030648D" w:rsidRDefault="0030648D" w:rsidP="0030648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это отдельные стороны, свойства, характеристики объекта</w:t>
      </w:r>
      <w:r>
        <w:rPr>
          <w:sz w:val="28"/>
          <w:szCs w:val="28"/>
        </w:rPr>
        <w:t xml:space="preserve">; та сторона, тот аспект, та точка зрения, с которой исследователь познает целостный объект, выделяя при этом главные, </w:t>
      </w:r>
      <w:r>
        <w:rPr>
          <w:sz w:val="28"/>
          <w:szCs w:val="28"/>
        </w:rPr>
        <w:lastRenderedPageBreak/>
        <w:t>наиболее существенные признаки объекта. Предмет – более узкое понятие по сравнению с объектом исследования.</w:t>
      </w:r>
    </w:p>
    <w:p w:rsidR="0030648D" w:rsidRDefault="0030648D" w:rsidP="0030648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Предмет исследования созвучен теме исследования.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объектом и предметом исследования тесно связаны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Задача – это заданная в определенных конкретных условиях цель деятельности.</w:t>
      </w:r>
    </w:p>
    <w:p w:rsidR="0030648D" w:rsidRDefault="0030648D" w:rsidP="0030648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Например, «</w:t>
      </w:r>
      <w:r>
        <w:rPr>
          <w:i/>
          <w:sz w:val="28"/>
          <w:szCs w:val="28"/>
        </w:rPr>
        <w:t>Проблема, объект и предмет исследования обусловили постановку и последовательное решение следующих задач:</w:t>
      </w:r>
    </w:p>
    <w:p w:rsidR="0030648D" w:rsidRDefault="0030648D" w:rsidP="0030648D">
      <w:pPr>
        <w:numPr>
          <w:ilvl w:val="0"/>
          <w:numId w:val="4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Определить теоретические основы…</w:t>
      </w:r>
    </w:p>
    <w:p w:rsidR="0030648D" w:rsidRDefault="0030648D" w:rsidP="0030648D">
      <w:pPr>
        <w:numPr>
          <w:ilvl w:val="0"/>
          <w:numId w:val="4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Дать сущностную характеристику…</w:t>
      </w:r>
    </w:p>
    <w:p w:rsidR="0030648D" w:rsidRDefault="0030648D" w:rsidP="0030648D">
      <w:pPr>
        <w:numPr>
          <w:ilvl w:val="0"/>
          <w:numId w:val="4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программу коррекционно-развивающей работы…</w:t>
      </w:r>
    </w:p>
    <w:p w:rsidR="0030648D" w:rsidRDefault="0030648D" w:rsidP="0030648D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Выявить и обосновать психолого-педагогические условия, при которых</w:t>
      </w:r>
      <w:r>
        <w:rPr>
          <w:sz w:val="28"/>
          <w:szCs w:val="28"/>
        </w:rPr>
        <w:t>…»</w:t>
      </w:r>
    </w:p>
    <w:p w:rsidR="0030648D" w:rsidRDefault="0030648D" w:rsidP="0030648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каждая следующая задача может решаться только на основе результата решения предыдущей.</w:t>
      </w:r>
    </w:p>
    <w:p w:rsidR="0030648D" w:rsidRDefault="0030648D" w:rsidP="0030648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формулировки задач</w:t>
      </w:r>
      <w:r w:rsidR="00971591">
        <w:rPr>
          <w:sz w:val="28"/>
          <w:szCs w:val="28"/>
        </w:rPr>
        <w:t xml:space="preserve"> строится </w:t>
      </w:r>
      <w:proofErr w:type="gramStart"/>
      <w:r w:rsidR="00971591">
        <w:rPr>
          <w:sz w:val="28"/>
          <w:szCs w:val="28"/>
        </w:rPr>
        <w:t>предположение</w:t>
      </w:r>
      <w:proofErr w:type="gramEnd"/>
      <w:r w:rsidR="00971591">
        <w:rPr>
          <w:sz w:val="28"/>
          <w:szCs w:val="28"/>
        </w:rPr>
        <w:t xml:space="preserve"> которое уваляется гипотезой </w:t>
      </w:r>
      <w:r>
        <w:rPr>
          <w:sz w:val="28"/>
          <w:szCs w:val="28"/>
        </w:rPr>
        <w:t xml:space="preserve"> исследования.</w:t>
      </w:r>
    </w:p>
    <w:p w:rsidR="0030648D" w:rsidRDefault="0030648D" w:rsidP="0030648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ГИПОТЕЗА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научное предположение, допущение, требующее проверки на опыте и теоретического обоснования для того, чтобы стать достоверной научной теорией.</w:t>
      </w:r>
    </w:p>
    <w:p w:rsidR="0030648D" w:rsidRDefault="00971591" w:rsidP="003064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г</w:t>
      </w:r>
      <w:r w:rsidR="0030648D">
        <w:rPr>
          <w:sz w:val="28"/>
          <w:szCs w:val="28"/>
        </w:rPr>
        <w:t>ипотез</w:t>
      </w:r>
      <w:r>
        <w:rPr>
          <w:sz w:val="28"/>
          <w:szCs w:val="28"/>
        </w:rPr>
        <w:t xml:space="preserve">ы исследования предполагает в заключается в </w:t>
      </w:r>
      <w:r w:rsidR="0030648D">
        <w:rPr>
          <w:sz w:val="28"/>
          <w:szCs w:val="28"/>
        </w:rPr>
        <w:t xml:space="preserve"> те предположени</w:t>
      </w:r>
      <w:r>
        <w:rPr>
          <w:sz w:val="28"/>
          <w:szCs w:val="28"/>
        </w:rPr>
        <w:t>и</w:t>
      </w:r>
      <w:r w:rsidR="0030648D">
        <w:rPr>
          <w:sz w:val="28"/>
          <w:szCs w:val="28"/>
        </w:rPr>
        <w:t xml:space="preserve"> о том, каким </w:t>
      </w:r>
      <w:proofErr w:type="gramStart"/>
      <w:r w:rsidR="0030648D">
        <w:rPr>
          <w:sz w:val="28"/>
          <w:szCs w:val="28"/>
        </w:rPr>
        <w:t>образом</w:t>
      </w:r>
      <w:proofErr w:type="gramEnd"/>
      <w:r w:rsidR="0030648D">
        <w:rPr>
          <w:sz w:val="28"/>
          <w:szCs w:val="28"/>
        </w:rPr>
        <w:t xml:space="preserve"> возможно решить поставленную </w:t>
      </w:r>
      <w:r>
        <w:rPr>
          <w:sz w:val="28"/>
          <w:szCs w:val="28"/>
        </w:rPr>
        <w:t xml:space="preserve"> в исследовании </w:t>
      </w:r>
      <w:r w:rsidR="0030648D">
        <w:rPr>
          <w:sz w:val="28"/>
          <w:szCs w:val="28"/>
        </w:rPr>
        <w:t>проблему.</w:t>
      </w:r>
    </w:p>
    <w:p w:rsidR="0030648D" w:rsidRDefault="0030648D" w:rsidP="0030648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?</w:t>
      </w:r>
    </w:p>
    <w:p w:rsidR="0030648D" w:rsidRDefault="0030648D" w:rsidP="0030648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«Коррекционно-развивающая работа … будет эффективной при наличии следующих условий …».</w:t>
      </w:r>
    </w:p>
    <w:p w:rsidR="0030648D" w:rsidRDefault="00971591" w:rsidP="003064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648D">
        <w:rPr>
          <w:sz w:val="28"/>
          <w:szCs w:val="28"/>
        </w:rPr>
        <w:t xml:space="preserve">ледующим шагом </w:t>
      </w:r>
      <w:r>
        <w:rPr>
          <w:sz w:val="28"/>
          <w:szCs w:val="28"/>
        </w:rPr>
        <w:t>является  выделение</w:t>
      </w:r>
      <w:r w:rsidR="0030648D">
        <w:rPr>
          <w:sz w:val="28"/>
          <w:szCs w:val="28"/>
        </w:rPr>
        <w:t xml:space="preserve"> </w:t>
      </w:r>
      <w:r w:rsidR="0030648D">
        <w:rPr>
          <w:b/>
          <w:sz w:val="28"/>
          <w:szCs w:val="28"/>
        </w:rPr>
        <w:t>ТЕОРЕТИЧЕСК</w:t>
      </w:r>
      <w:r>
        <w:rPr>
          <w:b/>
          <w:sz w:val="28"/>
          <w:szCs w:val="28"/>
        </w:rPr>
        <w:t>ОЙ</w:t>
      </w:r>
      <w:r w:rsidR="0030648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И</w:t>
      </w:r>
      <w:r w:rsidR="0030648D">
        <w:rPr>
          <w:b/>
          <w:sz w:val="28"/>
          <w:szCs w:val="28"/>
        </w:rPr>
        <w:t>ССЛЕДОВАНИЯ</w:t>
      </w:r>
      <w:r w:rsidR="0030648D">
        <w:rPr>
          <w:sz w:val="28"/>
          <w:szCs w:val="28"/>
        </w:rPr>
        <w:t>. Это перечень научных теорий, концепций, на которых базируется В</w:t>
      </w:r>
      <w:r>
        <w:rPr>
          <w:sz w:val="28"/>
          <w:szCs w:val="28"/>
        </w:rPr>
        <w:t>КР</w:t>
      </w:r>
      <w:r w:rsidR="0030648D">
        <w:rPr>
          <w:sz w:val="28"/>
          <w:szCs w:val="28"/>
        </w:rPr>
        <w:t>.</w:t>
      </w:r>
    </w:p>
    <w:p w:rsidR="0030648D" w:rsidRDefault="0030648D" w:rsidP="0030648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МЕТОДЫ</w:t>
      </w:r>
      <w:r w:rsidR="00F42DD1">
        <w:rPr>
          <w:sz w:val="28"/>
          <w:szCs w:val="28"/>
        </w:rPr>
        <w:t xml:space="preserve"> исследования э</w:t>
      </w:r>
      <w:r>
        <w:rPr>
          <w:sz w:val="28"/>
          <w:szCs w:val="28"/>
        </w:rPr>
        <w:t xml:space="preserve">то </w:t>
      </w:r>
      <w:r w:rsidR="00F42DD1">
        <w:rPr>
          <w:sz w:val="28"/>
          <w:szCs w:val="28"/>
        </w:rPr>
        <w:t xml:space="preserve">приемы и </w:t>
      </w:r>
      <w:proofErr w:type="gramStart"/>
      <w:r w:rsidR="00F42DD1">
        <w:rPr>
          <w:sz w:val="28"/>
          <w:szCs w:val="28"/>
        </w:rPr>
        <w:t>способы</w:t>
      </w:r>
      <w:proofErr w:type="gramEnd"/>
      <w:r w:rsidR="00F42DD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F42DD1">
        <w:rPr>
          <w:sz w:val="28"/>
          <w:szCs w:val="28"/>
        </w:rPr>
        <w:t>ые</w:t>
      </w:r>
      <w:r>
        <w:rPr>
          <w:sz w:val="28"/>
          <w:szCs w:val="28"/>
        </w:rPr>
        <w:t xml:space="preserve"> использу</w:t>
      </w:r>
      <w:r w:rsidR="00F42DD1">
        <w:rPr>
          <w:sz w:val="28"/>
          <w:szCs w:val="28"/>
        </w:rPr>
        <w:t>ются</w:t>
      </w:r>
      <w:r>
        <w:rPr>
          <w:sz w:val="28"/>
          <w:szCs w:val="28"/>
        </w:rPr>
        <w:t xml:space="preserve"> для решения проблемы (от общих к конкретным). </w:t>
      </w:r>
      <w:proofErr w:type="gramStart"/>
      <w:r>
        <w:rPr>
          <w:sz w:val="28"/>
          <w:szCs w:val="28"/>
        </w:rPr>
        <w:t>Например: теоретический анализ литературы, изучение передового психолого-педагогического опыта (современного состояния проблемы), наблюдение, анкетирование, интервьюирование, опрос, мониторинг, констатирующий и формирующий педагогический эксперимент, моделирование и прочее.</w:t>
      </w:r>
      <w:proofErr w:type="gramEnd"/>
    </w:p>
    <w:p w:rsidR="0030648D" w:rsidRDefault="0030648D" w:rsidP="0030648D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ОПЫТНО-ЭКСПЕРИМЕНТАЛЬНАЯ БАЗА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>: организация, предприятие, подразделение (например, школа в</w:t>
      </w:r>
      <w:r w:rsidR="00184EC4">
        <w:rPr>
          <w:sz w:val="28"/>
          <w:szCs w:val="28"/>
        </w:rPr>
        <w:t xml:space="preserve">уз, фирма и т.п.), в котором </w:t>
      </w:r>
      <w:r>
        <w:rPr>
          <w:sz w:val="28"/>
          <w:szCs w:val="28"/>
        </w:rPr>
        <w:t>проводит</w:t>
      </w:r>
      <w:r w:rsidR="00184EC4">
        <w:rPr>
          <w:sz w:val="28"/>
          <w:szCs w:val="28"/>
        </w:rPr>
        <w:t>ся</w:t>
      </w:r>
      <w:r>
        <w:rPr>
          <w:sz w:val="28"/>
          <w:szCs w:val="28"/>
        </w:rPr>
        <w:t xml:space="preserve"> опытно-экспериментальн</w:t>
      </w:r>
      <w:r w:rsidR="00184EC4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работ</w:t>
      </w:r>
      <w:r w:rsidR="00184EC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30648D" w:rsidRDefault="0030648D" w:rsidP="003064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r>
        <w:rPr>
          <w:sz w:val="28"/>
          <w:szCs w:val="28"/>
          <w:u w:val="single"/>
        </w:rPr>
        <w:t>дипломную работу</w:t>
      </w:r>
      <w:r>
        <w:rPr>
          <w:sz w:val="28"/>
          <w:szCs w:val="28"/>
        </w:rPr>
        <w:t xml:space="preserve"> можно включить:</w:t>
      </w:r>
    </w:p>
    <w:p w:rsidR="0030648D" w:rsidRDefault="0030648D" w:rsidP="003064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ПОЛОЖЕНИЯ, ВЫНОСИМЫЕ НА ЗАЩИТУ</w:t>
      </w:r>
      <w:r>
        <w:rPr>
          <w:sz w:val="28"/>
          <w:szCs w:val="28"/>
        </w:rPr>
        <w:t>.</w:t>
      </w:r>
      <w:r w:rsidR="00184EC4">
        <w:rPr>
          <w:sz w:val="28"/>
          <w:szCs w:val="28"/>
        </w:rPr>
        <w:t xml:space="preserve"> Предполагает описание основных результатов проведенного исследования. </w:t>
      </w:r>
    </w:p>
    <w:p w:rsidR="0030648D" w:rsidRDefault="00184EC4" w:rsidP="0030648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Следующим этапом </w:t>
      </w:r>
      <w:r w:rsidR="00306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обоснование </w:t>
      </w:r>
      <w:r w:rsidRPr="00184EC4">
        <w:rPr>
          <w:b/>
          <w:sz w:val="28"/>
          <w:szCs w:val="28"/>
        </w:rPr>
        <w:t>теоретической значимости и новизны исследования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ЗНАЧИМОСТЬ.</w:t>
      </w:r>
    </w:p>
    <w:p w:rsidR="0030648D" w:rsidRDefault="0030648D" w:rsidP="0030648D">
      <w:pPr>
        <w:spacing w:line="360" w:lineRule="auto"/>
        <w:ind w:firstLine="540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формулирования названия глав и параграфов</w:t>
      </w: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курсовой (дипломной) работы:</w:t>
      </w:r>
    </w:p>
    <w:p w:rsidR="0030648D" w:rsidRDefault="0030648D" w:rsidP="003064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Название Главы </w:t>
      </w:r>
      <w:r w:rsidR="00184EC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должно быть связано с теоретическим аспектом изучаемой проблемы. </w:t>
      </w:r>
      <w:r>
        <w:rPr>
          <w:i/>
          <w:sz w:val="28"/>
          <w:szCs w:val="28"/>
        </w:rPr>
        <w:t>Например, «Теоретические основы исследования проблемы…</w:t>
      </w:r>
      <w:r>
        <w:rPr>
          <w:sz w:val="28"/>
          <w:szCs w:val="28"/>
        </w:rPr>
        <w:t xml:space="preserve">». Это обзор </w:t>
      </w:r>
      <w:proofErr w:type="gramStart"/>
      <w:r>
        <w:rPr>
          <w:sz w:val="28"/>
          <w:szCs w:val="28"/>
        </w:rPr>
        <w:t>написанного</w:t>
      </w:r>
      <w:proofErr w:type="gramEnd"/>
      <w:r>
        <w:rPr>
          <w:sz w:val="28"/>
          <w:szCs w:val="28"/>
        </w:rPr>
        <w:t xml:space="preserve"> по проблеме другими авторами.</w:t>
      </w:r>
    </w:p>
    <w:p w:rsidR="0030648D" w:rsidRDefault="0030648D" w:rsidP="003064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Название Главы </w:t>
      </w:r>
      <w:r w:rsidR="00184EC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логично будет соотносить с опытно-экспериментальной частью работы. </w:t>
      </w:r>
      <w:r>
        <w:rPr>
          <w:i/>
          <w:sz w:val="28"/>
          <w:szCs w:val="28"/>
        </w:rPr>
        <w:t>Например, «Психолого-педагогические условия эффективности коррекционно-развивающей работы…</w:t>
      </w:r>
      <w:r>
        <w:rPr>
          <w:sz w:val="28"/>
          <w:szCs w:val="28"/>
        </w:rPr>
        <w:t>». Это описание этапов и выводов эксперимента.</w:t>
      </w:r>
    </w:p>
    <w:p w:rsidR="0030648D" w:rsidRDefault="0030648D" w:rsidP="0030648D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Названия параграфов соотносятся с отдельными задачами исследования.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A45DD4" w:rsidRDefault="00A45DD4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НАУЧНО-ИССЛЕДОВАТЕЛЬСКОЙ РАБОТЫ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основные элементы научного произведения – язык, композиция, библиографический аппарат – подвергаются стандартизации.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оформление </w:t>
      </w:r>
      <w:r w:rsidR="00184EC4">
        <w:rPr>
          <w:sz w:val="28"/>
          <w:szCs w:val="28"/>
        </w:rPr>
        <w:t xml:space="preserve">ВКР </w:t>
      </w:r>
      <w:r>
        <w:rPr>
          <w:sz w:val="28"/>
          <w:szCs w:val="28"/>
        </w:rPr>
        <w:t xml:space="preserve"> обязательно должно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соответствии с требованиями, предъявляемыми к научным работам</w:t>
      </w:r>
      <w:r w:rsidR="00184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Научно-педагогическое изложение основывается, главным образом, на </w:t>
      </w:r>
      <w:r>
        <w:rPr>
          <w:b/>
          <w:i/>
          <w:sz w:val="28"/>
          <w:szCs w:val="28"/>
        </w:rPr>
        <w:t>рассуждениях</w:t>
      </w:r>
      <w:r>
        <w:rPr>
          <w:sz w:val="28"/>
          <w:szCs w:val="28"/>
        </w:rPr>
        <w:t xml:space="preserve">, в которых отражаются результаты педагогического исследования. Чтобы рассуждение было убедительным, оно должно быть логичным: одно положение должно вытекать из предыдущего и быть связанным с последующим. Иначе говоря, </w:t>
      </w:r>
      <w:r>
        <w:rPr>
          <w:i/>
          <w:sz w:val="28"/>
          <w:szCs w:val="28"/>
        </w:rPr>
        <w:t>способ изложения должен быть формально-логическим</w:t>
      </w:r>
      <w:r>
        <w:rPr>
          <w:sz w:val="28"/>
          <w:szCs w:val="28"/>
        </w:rPr>
        <w:t xml:space="preserve">. Из этого следует, что текст </w:t>
      </w:r>
      <w:r w:rsidR="00184EC4">
        <w:rPr>
          <w:sz w:val="28"/>
          <w:szCs w:val="28"/>
        </w:rPr>
        <w:t xml:space="preserve">ВКР </w:t>
      </w:r>
      <w:r>
        <w:rPr>
          <w:sz w:val="28"/>
          <w:szCs w:val="28"/>
        </w:rPr>
        <w:t xml:space="preserve"> работы не должен быть эмоционально окрашен.</w:t>
      </w:r>
    </w:p>
    <w:p w:rsidR="0030648D" w:rsidRDefault="0030648D" w:rsidP="0030648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Научное изложение рассчитано на логическое, а не эмоционально-чувственное восприятие.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Материал, как правило, подается от третьего лица, но обязательно просматривается </w:t>
      </w:r>
      <w:r w:rsidR="00200E37">
        <w:rPr>
          <w:sz w:val="28"/>
          <w:szCs w:val="28"/>
        </w:rPr>
        <w:t xml:space="preserve">авторское </w:t>
      </w:r>
      <w:r>
        <w:rPr>
          <w:sz w:val="28"/>
          <w:szCs w:val="28"/>
        </w:rPr>
        <w:t xml:space="preserve"> отношение к нему. («</w:t>
      </w:r>
      <w:r>
        <w:rPr>
          <w:i/>
          <w:sz w:val="28"/>
          <w:szCs w:val="28"/>
        </w:rPr>
        <w:t>По нашему мнению…», «с нашей точки зрения…», «как нам кажется…»).</w:t>
      </w:r>
    </w:p>
    <w:p w:rsidR="0030648D" w:rsidRDefault="0030648D" w:rsidP="0030648D">
      <w:pPr>
        <w:pStyle w:val="2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«Проведенное нами исследование позволяет сделать предположение (вывод) о том, что…», «В процессе эксперимента были созданы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для…, которые позволили… (скорректировать, </w:t>
      </w:r>
      <w:proofErr w:type="spellStart"/>
      <w:r>
        <w:rPr>
          <w:sz w:val="28"/>
          <w:szCs w:val="28"/>
        </w:rPr>
        <w:t>снивелировать</w:t>
      </w:r>
      <w:proofErr w:type="spellEnd"/>
      <w:r>
        <w:rPr>
          <w:sz w:val="28"/>
          <w:szCs w:val="28"/>
        </w:rPr>
        <w:t>, оптимизировать..).»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основе педагогического текста лежит общеупотребительная лексика. Вместе с тем, в лексическом составе научно-педагогического стиля речи разграничивают: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1)терминологическую лексику,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2)общенаучную лексику и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3)слова-организаторы научной мысли. 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Термины</w:t>
      </w:r>
      <w:r>
        <w:rPr>
          <w:sz w:val="28"/>
          <w:szCs w:val="28"/>
        </w:rPr>
        <w:t xml:space="preserve"> занимают особое место в научном тексте, так как они несут в себе больше информации, чем другие лексические единицы. Насыщенность терминами – одна из основных стилевых характеристик научно-педагогической речи. В научной прозе употребляются как общенаучные, так и специальные термины. </w:t>
      </w:r>
      <w:proofErr w:type="gramStart"/>
      <w:r>
        <w:rPr>
          <w:sz w:val="28"/>
          <w:szCs w:val="28"/>
        </w:rPr>
        <w:t xml:space="preserve">Специфика педагогической терминологии состоит в том, что общенаучные и даже специальные ее термины (к примеру, «коммуникация», «рефлексия», «фрустрация», «целостный педагогический процесс») легко смешиваются со </w:t>
      </w:r>
      <w:r>
        <w:rPr>
          <w:b/>
          <w:sz w:val="28"/>
          <w:szCs w:val="28"/>
        </w:rPr>
        <w:t>словами общеупотребительными</w:t>
      </w:r>
      <w:r>
        <w:rPr>
          <w:sz w:val="28"/>
          <w:szCs w:val="28"/>
        </w:rPr>
        <w:t xml:space="preserve"> (к примеру, слова «урок», «воспитание», «школьник» и т.п.).</w:t>
      </w:r>
      <w:proofErr w:type="gramEnd"/>
      <w:r>
        <w:rPr>
          <w:sz w:val="28"/>
          <w:szCs w:val="28"/>
        </w:rPr>
        <w:t xml:space="preserve"> В научно-педагогическом тексте </w:t>
      </w:r>
      <w:proofErr w:type="gramStart"/>
      <w:r>
        <w:rPr>
          <w:sz w:val="28"/>
          <w:szCs w:val="28"/>
        </w:rPr>
        <w:t>важна</w:t>
      </w:r>
      <w:proofErr w:type="gramEnd"/>
      <w:r>
        <w:rPr>
          <w:sz w:val="28"/>
          <w:szCs w:val="28"/>
        </w:rPr>
        <w:t xml:space="preserve"> строгая </w:t>
      </w:r>
      <w:proofErr w:type="spellStart"/>
      <w:r>
        <w:rPr>
          <w:sz w:val="28"/>
          <w:szCs w:val="28"/>
        </w:rPr>
        <w:t>семантизация</w:t>
      </w:r>
      <w:proofErr w:type="spellEnd"/>
      <w:r>
        <w:rPr>
          <w:sz w:val="28"/>
          <w:szCs w:val="28"/>
        </w:rPr>
        <w:t xml:space="preserve"> термина, однозначное его толкование.</w:t>
      </w:r>
    </w:p>
    <w:p w:rsidR="0030648D" w:rsidRDefault="0030648D" w:rsidP="0030648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организаторы</w:t>
      </w:r>
      <w:r>
        <w:rPr>
          <w:sz w:val="28"/>
          <w:szCs w:val="28"/>
        </w:rPr>
        <w:t xml:space="preserve"> научной речи подразделяются на слова, вводящие логический контекст и могут подтверждать приведенные выше соображения (</w:t>
      </w:r>
      <w:r>
        <w:rPr>
          <w:i/>
          <w:sz w:val="28"/>
          <w:szCs w:val="28"/>
        </w:rPr>
        <w:t>таким образом, поэтому, следовательно…).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Рубрикация</w:t>
      </w:r>
      <w:r>
        <w:rPr>
          <w:sz w:val="28"/>
          <w:szCs w:val="28"/>
        </w:rPr>
        <w:t xml:space="preserve"> – это членение текста на составные части, графическое отделение одной части от другой, а также использование заголовков, нумерации и т.п. Рубрикация в научном тексте отражает логику исследования.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Простейшей рубрикой называется </w:t>
      </w:r>
      <w:r>
        <w:rPr>
          <w:b/>
          <w:sz w:val="28"/>
          <w:szCs w:val="28"/>
        </w:rPr>
        <w:t>абзац</w:t>
      </w:r>
      <w:r>
        <w:rPr>
          <w:sz w:val="28"/>
          <w:szCs w:val="28"/>
        </w:rPr>
        <w:t xml:space="preserve"> – показатель перехода от одной мысли к другой. 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научной работы.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Оформленная по правилам </w:t>
      </w:r>
      <w:r w:rsidR="007B3EE8">
        <w:rPr>
          <w:sz w:val="28"/>
          <w:szCs w:val="28"/>
        </w:rPr>
        <w:t>ВКР</w:t>
      </w:r>
      <w:r>
        <w:rPr>
          <w:sz w:val="28"/>
          <w:szCs w:val="28"/>
        </w:rPr>
        <w:t xml:space="preserve"> должна включать в себя:</w:t>
      </w:r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лист,</w:t>
      </w:r>
    </w:p>
    <w:p w:rsidR="0030648D" w:rsidRDefault="007B3EE8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  <w:proofErr w:type="gramStart"/>
      <w:r>
        <w:rPr>
          <w:sz w:val="28"/>
          <w:szCs w:val="28"/>
        </w:rPr>
        <w:t xml:space="preserve"> </w:t>
      </w:r>
      <w:r w:rsidR="0030648D">
        <w:rPr>
          <w:sz w:val="28"/>
          <w:szCs w:val="28"/>
        </w:rPr>
        <w:t>,</w:t>
      </w:r>
      <w:proofErr w:type="gramEnd"/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(список глав и параграфов с указанием начальной страницы),</w:t>
      </w:r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введение,</w:t>
      </w:r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 работы (главы и параграфы),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Возможные системы нумерации: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Главы обозначаются римскими цифрами, а параграфы арабскими без значка «§».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1.       Глава 2</w:t>
      </w:r>
    </w:p>
    <w:p w:rsidR="0030648D" w:rsidRDefault="0030648D" w:rsidP="0030648D">
      <w:pPr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</w:p>
    <w:p w:rsidR="0030648D" w:rsidRDefault="0030648D" w:rsidP="0030648D">
      <w:pPr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</w:p>
    <w:p w:rsidR="0030648D" w:rsidRDefault="0030648D" w:rsidP="0030648D">
      <w:pPr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</w:t>
      </w:r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литературы,</w:t>
      </w:r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B3EE8">
        <w:rPr>
          <w:sz w:val="28"/>
          <w:szCs w:val="28"/>
        </w:rPr>
        <w:t xml:space="preserve">ВКР </w:t>
      </w:r>
      <w:r>
        <w:rPr>
          <w:sz w:val="28"/>
          <w:szCs w:val="28"/>
        </w:rPr>
        <w:t>прилагаются (не переплетать!):</w:t>
      </w:r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(с подписью и печатью организации места работы),</w:t>
      </w:r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Рецензия внешняя (написанная педагогом, не преподающим на факультете, заверенная печатью учреждения),</w:t>
      </w:r>
    </w:p>
    <w:p w:rsidR="0030648D" w:rsidRDefault="0030648D" w:rsidP="0030648D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предзащиты дипломной работы (берётся в деканате).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должен быть набран на компьютере.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: </w:t>
      </w:r>
      <w:proofErr w:type="gramStart"/>
      <w:r>
        <w:rPr>
          <w:sz w:val="28"/>
          <w:szCs w:val="28"/>
          <w:lang w:val="en-US"/>
        </w:rPr>
        <w:t>Times New Roman, Courier New, Arial.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Кегль: 14 пт.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Интервал: полуторный.</w:t>
      </w:r>
    </w:p>
    <w:p w:rsidR="0030648D" w:rsidRDefault="0030648D" w:rsidP="007B3E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страниц:</w:t>
      </w:r>
      <w:r w:rsidR="007B3EE8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страниц.</w:t>
      </w:r>
    </w:p>
    <w:p w:rsidR="0030648D" w:rsidRDefault="007B3EE8" w:rsidP="007B3E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Литературных источников </w:t>
      </w:r>
      <w:r w:rsidR="0030648D">
        <w:rPr>
          <w:sz w:val="28"/>
          <w:szCs w:val="28"/>
        </w:rPr>
        <w:t xml:space="preserve"> 60-70.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Поля: левое – 30мм., правое – 10мм.,</w:t>
      </w:r>
    </w:p>
    <w:p w:rsidR="0030648D" w:rsidRDefault="0030648D" w:rsidP="0030648D">
      <w:pPr>
        <w:spacing w:line="360" w:lineRule="auto"/>
        <w:ind w:left="708" w:firstLine="732"/>
        <w:jc w:val="both"/>
        <w:rPr>
          <w:sz w:val="28"/>
          <w:szCs w:val="28"/>
        </w:rPr>
      </w:pPr>
      <w:r>
        <w:rPr>
          <w:sz w:val="28"/>
          <w:szCs w:val="28"/>
        </w:rPr>
        <w:t>верхнее – 20мм., нижнее – 25мм.</w:t>
      </w:r>
    </w:p>
    <w:p w:rsidR="0030648D" w:rsidRDefault="0030648D" w:rsidP="003064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страниц: верх, середина.</w:t>
      </w:r>
    </w:p>
    <w:p w:rsidR="0030648D" w:rsidRDefault="0030648D" w:rsidP="0030648D">
      <w:pPr>
        <w:spacing w:line="360" w:lineRule="auto"/>
        <w:jc w:val="both"/>
        <w:rPr>
          <w:b/>
          <w:sz w:val="28"/>
          <w:szCs w:val="28"/>
        </w:rPr>
      </w:pPr>
    </w:p>
    <w:p w:rsidR="0030648D" w:rsidRDefault="0030648D" w:rsidP="0030648D">
      <w:pPr>
        <w:spacing w:line="36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Защита </w:t>
      </w:r>
      <w:r w:rsidR="007B3EE8">
        <w:rPr>
          <w:b/>
          <w:sz w:val="28"/>
          <w:szCs w:val="28"/>
        </w:rPr>
        <w:t>выпускной квалификационной работы</w:t>
      </w:r>
      <w:r>
        <w:rPr>
          <w:b/>
          <w:sz w:val="28"/>
          <w:szCs w:val="28"/>
        </w:rPr>
        <w:t>.</w:t>
      </w:r>
    </w:p>
    <w:p w:rsidR="0030648D" w:rsidRDefault="007B3EE8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ВКР проходит </w:t>
      </w:r>
      <w:r w:rsidR="0030648D">
        <w:rPr>
          <w:sz w:val="28"/>
          <w:szCs w:val="28"/>
        </w:rPr>
        <w:t xml:space="preserve">перед комиссией, в которую </w:t>
      </w:r>
      <w:r w:rsidR="0030648D" w:rsidRPr="007B3EE8">
        <w:rPr>
          <w:sz w:val="28"/>
          <w:szCs w:val="28"/>
          <w:highlight w:val="yellow"/>
        </w:rPr>
        <w:t>входят преподаватели факультета</w:t>
      </w:r>
      <w:r>
        <w:rPr>
          <w:sz w:val="28"/>
          <w:szCs w:val="28"/>
        </w:rPr>
        <w:t>.</w:t>
      </w:r>
    </w:p>
    <w:p w:rsidR="0030648D" w:rsidRDefault="0030648D" w:rsidP="0030648D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доклада:</w:t>
      </w:r>
    </w:p>
    <w:p w:rsidR="0030648D" w:rsidRDefault="0030648D" w:rsidP="0030648D">
      <w:pPr>
        <w:pStyle w:val="21"/>
        <w:spacing w:line="360" w:lineRule="auto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актуальность выбранной проблемы (не более 3-5 предложений);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противоречие;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проблем</w:t>
      </w:r>
      <w:r w:rsidR="007367CF">
        <w:rPr>
          <w:sz w:val="28"/>
          <w:szCs w:val="28"/>
        </w:rPr>
        <w:t>а</w:t>
      </w:r>
      <w:r>
        <w:rPr>
          <w:sz w:val="28"/>
          <w:szCs w:val="28"/>
        </w:rPr>
        <w:t xml:space="preserve"> и цель;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объект;</w:t>
      </w:r>
    </w:p>
    <w:p w:rsidR="0030648D" w:rsidRDefault="007367CF" w:rsidP="0030648D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48D">
        <w:rPr>
          <w:sz w:val="28"/>
          <w:szCs w:val="28"/>
        </w:rPr>
        <w:t>5. предмет;</w:t>
      </w:r>
    </w:p>
    <w:p w:rsidR="0030648D" w:rsidRDefault="007367CF" w:rsidP="0030648D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48D">
        <w:rPr>
          <w:sz w:val="28"/>
          <w:szCs w:val="28"/>
        </w:rPr>
        <w:t>6. гипотеза (необходимо отметить, что гипотеза может подтвердиться, частично подтвердиться или не подтвердиться).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задачи (</w:t>
      </w:r>
      <w:r>
        <w:rPr>
          <w:i/>
          <w:sz w:val="28"/>
          <w:szCs w:val="28"/>
        </w:rPr>
        <w:t xml:space="preserve">например, «решая первую задачу, мы определили теоретические основы исследования </w:t>
      </w:r>
      <w:proofErr w:type="gramStart"/>
      <w:r>
        <w:rPr>
          <w:i/>
          <w:sz w:val="28"/>
          <w:szCs w:val="28"/>
        </w:rPr>
        <w:t>проблемы</w:t>
      </w:r>
      <w:proofErr w:type="gramEnd"/>
      <w:r>
        <w:rPr>
          <w:i/>
          <w:sz w:val="28"/>
          <w:szCs w:val="28"/>
        </w:rPr>
        <w:t>… и пришли к выводу…»; «решая вторую задачу, мы дали сущностную характеристику психолого-педагогического феномена…»; «решая третью задачу, мы провели констатирующий эксперимент, который показал, что… В ходе эксперимента были отмечены следующие особенности… Используя методики… /комплексы занятий и т.д., то есть, Вы говорите о формирующем эксперименте/ были получены следующие результаты…»</w:t>
      </w:r>
      <w:r>
        <w:rPr>
          <w:sz w:val="28"/>
          <w:szCs w:val="28"/>
        </w:rPr>
        <w:t xml:space="preserve">). </w:t>
      </w:r>
    </w:p>
    <w:p w:rsidR="0030648D" w:rsidRDefault="007367CF" w:rsidP="0030648D">
      <w:pPr>
        <w:pStyle w:val="a4"/>
        <w:ind w:firstLine="708"/>
        <w:rPr>
          <w:sz w:val="28"/>
        </w:rPr>
      </w:pPr>
      <w:r>
        <w:rPr>
          <w:sz w:val="28"/>
        </w:rPr>
        <w:t>В</w:t>
      </w:r>
      <w:r w:rsidR="0030648D">
        <w:rPr>
          <w:sz w:val="28"/>
        </w:rPr>
        <w:t>ремя выступления – 7-10 минут (это приблизительно 5 страниц текста).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доклада </w:t>
      </w:r>
      <w:r w:rsidR="007367CF">
        <w:rPr>
          <w:sz w:val="28"/>
          <w:szCs w:val="28"/>
        </w:rPr>
        <w:t xml:space="preserve">комиссией задаются </w:t>
      </w:r>
      <w:r>
        <w:rPr>
          <w:sz w:val="28"/>
          <w:szCs w:val="28"/>
        </w:rPr>
        <w:t xml:space="preserve"> вопросы, касающиеся как теоретических, так и практических аспектов проблемы, ее решения, уточнения результатов и выводов</w:t>
      </w:r>
      <w:r w:rsidR="007367CF"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pStyle w:val="a4"/>
        <w:ind w:firstLine="0"/>
        <w:jc w:val="center"/>
        <w:rPr>
          <w:b/>
          <w:sz w:val="28"/>
        </w:rPr>
      </w:pPr>
      <w:r>
        <w:rPr>
          <w:b/>
          <w:sz w:val="28"/>
        </w:rPr>
        <w:t>ТРЕБОВАНИЯ К ОФОРМЛЕНИЮ «СПИСКА ЛИТЕРАТУРЫ»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Примеры</w:t>
      </w:r>
      <w:r>
        <w:rPr>
          <w:sz w:val="28"/>
          <w:szCs w:val="28"/>
        </w:rPr>
        <w:t>:</w:t>
      </w:r>
    </w:p>
    <w:p w:rsidR="0030648D" w:rsidRDefault="0030648D" w:rsidP="0030648D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И.О. Название книги [Текст] /Фамилия, И.О. – Город издания: Название издания, год издания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оличество страниц.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Например, Васильев, Н.Н. Тренинг преодоления конфликтов </w:t>
      </w:r>
      <w:r>
        <w:rPr>
          <w:sz w:val="28"/>
          <w:szCs w:val="28"/>
        </w:rPr>
        <w:t>[Текст]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>- СПб.</w:t>
      </w:r>
      <w:proofErr w:type="gramStart"/>
      <w:r>
        <w:rPr>
          <w:i/>
          <w:sz w:val="28"/>
          <w:szCs w:val="28"/>
        </w:rPr>
        <w:t>:Р</w:t>
      </w:r>
      <w:proofErr w:type="gramEnd"/>
      <w:r>
        <w:rPr>
          <w:i/>
          <w:sz w:val="28"/>
          <w:szCs w:val="28"/>
        </w:rPr>
        <w:t>ечь,2002.-174с.)</w:t>
      </w:r>
    </w:p>
    <w:p w:rsidR="0030648D" w:rsidRDefault="0030648D" w:rsidP="0030648D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книги /Под ред. Фамилия, И.О.– Город издания, год издания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оличество страниц.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Например, </w:t>
      </w:r>
      <w:proofErr w:type="spellStart"/>
      <w:r>
        <w:rPr>
          <w:i/>
          <w:sz w:val="28"/>
          <w:szCs w:val="28"/>
        </w:rPr>
        <w:t>Психогимнастика</w:t>
      </w:r>
      <w:proofErr w:type="spellEnd"/>
      <w:r>
        <w:rPr>
          <w:i/>
          <w:sz w:val="28"/>
          <w:szCs w:val="28"/>
        </w:rPr>
        <w:t xml:space="preserve"> в тренинге /Н.Ю. Хрящевой.</w:t>
      </w:r>
      <w:proofErr w:type="gramEnd"/>
      <w:r>
        <w:rPr>
          <w:i/>
          <w:sz w:val="28"/>
          <w:szCs w:val="28"/>
        </w:rPr>
        <w:t xml:space="preserve"> – </w:t>
      </w:r>
      <w:proofErr w:type="gramStart"/>
      <w:r>
        <w:rPr>
          <w:i/>
          <w:sz w:val="28"/>
          <w:szCs w:val="28"/>
        </w:rPr>
        <w:t>СПб., 2001. – 256с</w:t>
      </w:r>
      <w:r>
        <w:rPr>
          <w:sz w:val="28"/>
          <w:szCs w:val="28"/>
        </w:rPr>
        <w:t>.)</w:t>
      </w:r>
      <w:proofErr w:type="gramEnd"/>
    </w:p>
    <w:p w:rsidR="0030648D" w:rsidRDefault="0030648D" w:rsidP="0030648D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И.О. Название статьи [Текст] / Фамилия, И.О. //Название сборника. Порядковый номер сборника./ Под ред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сост.) Фамилия, И.О. – Город издания, год издания. – номера страниц в сборнике.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Например, Мудрик, А.В. Социальное воспитание как педагогическое понятие </w:t>
      </w:r>
      <w:r>
        <w:rPr>
          <w:sz w:val="28"/>
          <w:szCs w:val="28"/>
        </w:rPr>
        <w:t xml:space="preserve">[Текст] /Мудрик, А.В. </w:t>
      </w:r>
      <w:r>
        <w:rPr>
          <w:i/>
          <w:sz w:val="28"/>
          <w:szCs w:val="28"/>
        </w:rPr>
        <w:t>//Актуальные проблемы профессионально-педагогического образования.</w:t>
      </w:r>
      <w:proofErr w:type="gramEnd"/>
      <w:r>
        <w:rPr>
          <w:i/>
          <w:sz w:val="28"/>
          <w:szCs w:val="28"/>
        </w:rPr>
        <w:t xml:space="preserve"> Вып.4. /Под ред. </w:t>
      </w:r>
      <w:proofErr w:type="spellStart"/>
      <w:r>
        <w:rPr>
          <w:i/>
          <w:sz w:val="28"/>
          <w:szCs w:val="28"/>
        </w:rPr>
        <w:t>Е.А.Левановой</w:t>
      </w:r>
      <w:proofErr w:type="spellEnd"/>
      <w:r>
        <w:rPr>
          <w:i/>
          <w:sz w:val="28"/>
          <w:szCs w:val="28"/>
        </w:rPr>
        <w:t xml:space="preserve"> – Калининград, 2000. – </w:t>
      </w:r>
      <w:proofErr w:type="gramStart"/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5-8).</w:t>
      </w:r>
      <w:proofErr w:type="gramEnd"/>
    </w:p>
    <w:p w:rsidR="0030648D" w:rsidRDefault="0030648D" w:rsidP="0030648D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И.О. Название диссертации [Текст]. Автореферат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 xml:space="preserve">. …канд. (доктора)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псих</w:t>
      </w:r>
      <w:proofErr w:type="gramEnd"/>
      <w:r>
        <w:rPr>
          <w:sz w:val="28"/>
          <w:szCs w:val="28"/>
        </w:rPr>
        <w:t xml:space="preserve">.) наук. – Город издания, год издания.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Например, Мажар, Н.Е. Теоретические основы развития творческой индивидуальности учителя.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[Текст] </w:t>
      </w:r>
      <w:proofErr w:type="spellStart"/>
      <w:r>
        <w:rPr>
          <w:i/>
          <w:sz w:val="28"/>
          <w:szCs w:val="28"/>
        </w:rPr>
        <w:t>Автореф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дисс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докт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пед</w:t>
      </w:r>
      <w:proofErr w:type="spellEnd"/>
      <w:r>
        <w:rPr>
          <w:i/>
          <w:sz w:val="28"/>
          <w:szCs w:val="28"/>
        </w:rPr>
        <w:t xml:space="preserve">. наук. – </w:t>
      </w:r>
      <w:proofErr w:type="gramStart"/>
      <w:r>
        <w:rPr>
          <w:i/>
          <w:sz w:val="28"/>
          <w:szCs w:val="28"/>
        </w:rPr>
        <w:t>М., 1996</w:t>
      </w:r>
      <w:r>
        <w:rPr>
          <w:sz w:val="28"/>
          <w:szCs w:val="28"/>
        </w:rPr>
        <w:t>).</w:t>
      </w:r>
      <w:proofErr w:type="gramEnd"/>
    </w:p>
    <w:p w:rsidR="0030648D" w:rsidRDefault="0030648D" w:rsidP="0030648D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И.О. Название диссертации. [Текст]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 xml:space="preserve">. …канд. (доктора)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псих</w:t>
      </w:r>
      <w:proofErr w:type="gramEnd"/>
      <w:r>
        <w:rPr>
          <w:sz w:val="28"/>
          <w:szCs w:val="28"/>
        </w:rPr>
        <w:t>.) наук. – Город издания, год издания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оличество страниц.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Например, Кремнева, Т.Л. Подготовка социальных работников в Великобритании.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[Текст] </w:t>
      </w:r>
      <w:proofErr w:type="spellStart"/>
      <w:r>
        <w:rPr>
          <w:i/>
          <w:sz w:val="28"/>
          <w:szCs w:val="28"/>
        </w:rPr>
        <w:t>Дисс</w:t>
      </w:r>
      <w:proofErr w:type="spellEnd"/>
      <w:r>
        <w:rPr>
          <w:i/>
          <w:sz w:val="28"/>
          <w:szCs w:val="28"/>
        </w:rPr>
        <w:t xml:space="preserve">…канд. </w:t>
      </w:r>
      <w:proofErr w:type="spellStart"/>
      <w:r>
        <w:rPr>
          <w:i/>
          <w:sz w:val="28"/>
          <w:szCs w:val="28"/>
        </w:rPr>
        <w:t>пед</w:t>
      </w:r>
      <w:proofErr w:type="spellEnd"/>
      <w:r>
        <w:rPr>
          <w:i/>
          <w:sz w:val="28"/>
          <w:szCs w:val="28"/>
        </w:rPr>
        <w:t xml:space="preserve">. наук. – </w:t>
      </w:r>
      <w:proofErr w:type="gramStart"/>
      <w:r>
        <w:rPr>
          <w:i/>
          <w:sz w:val="28"/>
          <w:szCs w:val="28"/>
        </w:rPr>
        <w:t>М., 1999. – 179с</w:t>
      </w:r>
      <w:r>
        <w:rPr>
          <w:sz w:val="28"/>
          <w:szCs w:val="28"/>
        </w:rPr>
        <w:t>).</w:t>
      </w:r>
      <w:proofErr w:type="gramEnd"/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pStyle w:val="3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различия в библиографических требованиях к оформлению: книг (примеры 1-2), статей (пример 3), авторефератов диссертаций (пример 4) и диссертаций (пример 5).</w:t>
      </w:r>
    </w:p>
    <w:p w:rsidR="0030648D" w:rsidRPr="000050FB" w:rsidRDefault="0030648D" w:rsidP="0030648D">
      <w:pPr>
        <w:spacing w:line="360" w:lineRule="auto"/>
        <w:rPr>
          <w:sz w:val="28"/>
          <w:szCs w:val="28"/>
        </w:rPr>
        <w:sectPr w:rsidR="0030648D" w:rsidRPr="000050FB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object w:dxaOrig="7218" w:dyaOrig="5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25pt;height:454.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8" ShapeID="_x0000_i1025" DrawAspect="Content" ObjectID="_1484488219" r:id="rId9"/>
        </w:object>
      </w:r>
    </w:p>
    <w:p w:rsidR="0030648D" w:rsidRDefault="0030648D" w:rsidP="0030648D">
      <w:pPr>
        <w:spacing w:line="360" w:lineRule="auto"/>
        <w:rPr>
          <w:sz w:val="28"/>
          <w:szCs w:val="28"/>
        </w:rPr>
        <w:sectPr w:rsidR="003064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0648D" w:rsidRDefault="0030648D" w:rsidP="0030648D">
      <w:pPr>
        <w:pStyle w:val="2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ТЕЗАУРУС ИССЛЕДОВАТЕЛЯ</w:t>
      </w:r>
    </w:p>
    <w:p w:rsidR="0030648D" w:rsidRDefault="0030648D" w:rsidP="0030648D">
      <w:pPr>
        <w:pStyle w:val="21"/>
        <w:spacing w:line="360" w:lineRule="auto"/>
        <w:ind w:left="0"/>
        <w:jc w:val="both"/>
        <w:rPr>
          <w:sz w:val="28"/>
          <w:szCs w:val="28"/>
        </w:rPr>
      </w:pPr>
    </w:p>
    <w:p w:rsidR="0030648D" w:rsidRDefault="0030648D" w:rsidP="0030648D">
      <w:pPr>
        <w:pStyle w:val="21"/>
        <w:spacing w:line="360" w:lineRule="auto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Тезаурус </w:t>
      </w:r>
      <w:r>
        <w:rPr>
          <w:sz w:val="28"/>
          <w:szCs w:val="28"/>
        </w:rPr>
        <w:t xml:space="preserve">(от гр. </w:t>
      </w:r>
      <w:proofErr w:type="spellStart"/>
      <w:r>
        <w:rPr>
          <w:sz w:val="28"/>
          <w:szCs w:val="28"/>
          <w:lang w:val="en-US"/>
        </w:rPr>
        <w:t>thesauros</w:t>
      </w:r>
      <w:proofErr w:type="spellEnd"/>
      <w:r>
        <w:rPr>
          <w:sz w:val="28"/>
          <w:szCs w:val="28"/>
        </w:rPr>
        <w:t xml:space="preserve"> – запас, сокровище) – </w:t>
      </w:r>
      <w:r>
        <w:rPr>
          <w:i/>
          <w:sz w:val="28"/>
          <w:szCs w:val="28"/>
        </w:rPr>
        <w:t>словарь, в котором представлены слова употребляемого языка с полной смысловой информацией.</w:t>
      </w:r>
    </w:p>
    <w:p w:rsidR="0030648D" w:rsidRDefault="0030648D" w:rsidP="0030648D">
      <w:pPr>
        <w:pStyle w:val="21"/>
        <w:spacing w:line="360" w:lineRule="auto"/>
        <w:ind w:left="0"/>
        <w:jc w:val="both"/>
        <w:rPr>
          <w:sz w:val="28"/>
          <w:szCs w:val="28"/>
          <w:u w:val="single"/>
        </w:rPr>
      </w:pPr>
    </w:p>
    <w:p w:rsidR="0030648D" w:rsidRDefault="0030648D" w:rsidP="0030648D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Непременным условием фундаментальной подготовки исследователей является системное знание научной теории.</w:t>
      </w:r>
    </w:p>
    <w:p w:rsidR="0030648D" w:rsidRDefault="0030648D" w:rsidP="0030648D">
      <w:pPr>
        <w:pStyle w:val="21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 (от гр. </w:t>
      </w:r>
      <w:proofErr w:type="spellStart"/>
      <w:r>
        <w:rPr>
          <w:sz w:val="28"/>
          <w:szCs w:val="28"/>
          <w:lang w:val="en-US"/>
        </w:rPr>
        <w:t>theoria</w:t>
      </w:r>
      <w:proofErr w:type="spellEnd"/>
      <w:r>
        <w:rPr>
          <w:sz w:val="28"/>
          <w:szCs w:val="28"/>
        </w:rPr>
        <w:t xml:space="preserve"> – рассмотрение, исследование) – </w:t>
      </w:r>
      <w:r>
        <w:rPr>
          <w:i/>
          <w:sz w:val="28"/>
          <w:szCs w:val="28"/>
        </w:rPr>
        <w:t>система основных идей (концепций) в той или иной отрасли знания; форма научного знания, дающая целостное представление о закономерностях и существенных связях действительности.</w:t>
      </w:r>
    </w:p>
    <w:p w:rsidR="0030648D" w:rsidRDefault="0030648D" w:rsidP="0030648D">
      <w:pPr>
        <w:pStyle w:val="21"/>
        <w:spacing w:line="360" w:lineRule="auto"/>
        <w:ind w:left="0"/>
        <w:jc w:val="both"/>
        <w:rPr>
          <w:sz w:val="28"/>
          <w:szCs w:val="28"/>
        </w:rPr>
      </w:pPr>
    </w:p>
    <w:p w:rsidR="0030648D" w:rsidRDefault="0030648D" w:rsidP="0030648D">
      <w:pPr>
        <w:pStyle w:val="21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Научная теория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система принципов, законов, категорий, понятий, концепций, совокупность закономерных положений определённой области науки</w:t>
      </w:r>
      <w:r>
        <w:rPr>
          <w:sz w:val="28"/>
          <w:szCs w:val="28"/>
        </w:rPr>
        <w:t>.</w:t>
      </w:r>
    </w:p>
    <w:p w:rsidR="0030648D" w:rsidRDefault="0030648D" w:rsidP="0030648D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Научная теория может быть как исходным пунктом научных исследований, так и их результатом.</w:t>
      </w:r>
    </w:p>
    <w:p w:rsidR="0030648D" w:rsidRDefault="0030648D" w:rsidP="0030648D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Критерием научной теории в педагогике и психологии выступает относительно завершённая логическая структура (принципы, категории, понятия и др.), наличие положений и доказательств, соединяющих эти конструкты с имеющимися фактами, другими теориями.</w:t>
      </w:r>
    </w:p>
    <w:p w:rsidR="0030648D" w:rsidRDefault="0030648D" w:rsidP="0030648D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психологии известны теории бихевиоризма, фрейдизма, когнитивные теории, </w:t>
      </w:r>
      <w:proofErr w:type="spellStart"/>
      <w:r>
        <w:rPr>
          <w:sz w:val="28"/>
          <w:szCs w:val="28"/>
        </w:rPr>
        <w:t>гештальттеория</w:t>
      </w:r>
      <w:proofErr w:type="spellEnd"/>
      <w:r>
        <w:rPr>
          <w:sz w:val="28"/>
          <w:szCs w:val="28"/>
        </w:rPr>
        <w:t>, теории личности и др.</w:t>
      </w:r>
    </w:p>
    <w:p w:rsidR="0030648D" w:rsidRDefault="0030648D" w:rsidP="0030648D">
      <w:pPr>
        <w:pStyle w:val="21"/>
        <w:spacing w:line="360" w:lineRule="auto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педагогике известны теории воспитания, теории социализации человека и др.</w:t>
      </w:r>
    </w:p>
    <w:p w:rsidR="0030648D" w:rsidRDefault="0030648D" w:rsidP="0030648D">
      <w:pPr>
        <w:pStyle w:val="21"/>
        <w:spacing w:line="360" w:lineRule="auto"/>
        <w:ind w:left="0"/>
        <w:jc w:val="center"/>
        <w:rPr>
          <w:i/>
          <w:sz w:val="28"/>
          <w:szCs w:val="28"/>
        </w:rPr>
      </w:pPr>
    </w:p>
    <w:p w:rsidR="0030648D" w:rsidRDefault="0030648D" w:rsidP="0030648D">
      <w:pPr>
        <w:pStyle w:val="21"/>
        <w:spacing w:line="360" w:lineRule="auto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Критерий истинности и основа развития теории – практика!</w:t>
      </w:r>
    </w:p>
    <w:p w:rsidR="0030648D" w:rsidRDefault="0030648D" w:rsidP="0030648D">
      <w:pPr>
        <w:pStyle w:val="21"/>
        <w:spacing w:line="360" w:lineRule="auto"/>
        <w:ind w:left="0"/>
        <w:jc w:val="center"/>
        <w:rPr>
          <w:i/>
          <w:sz w:val="28"/>
          <w:szCs w:val="28"/>
        </w:rPr>
      </w:pPr>
    </w:p>
    <w:p w:rsidR="0030648D" w:rsidRDefault="0030648D" w:rsidP="0030648D">
      <w:pPr>
        <w:pStyle w:val="21"/>
        <w:spacing w:line="360" w:lineRule="auto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Главная формула теории:</w:t>
      </w:r>
    </w:p>
    <w:p w:rsidR="0030648D" w:rsidRDefault="0030648D" w:rsidP="0030648D">
      <w:pPr>
        <w:pStyle w:val="21"/>
        <w:spacing w:line="360" w:lineRule="auto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Всякая теория опирается на факты, на практику, одновременно для получения фактов, необходимо руководствоваться практикой, в основе которой лежит теория.</w:t>
      </w:r>
    </w:p>
    <w:p w:rsidR="0030648D" w:rsidRDefault="0030648D" w:rsidP="0030648D">
      <w:pPr>
        <w:spacing w:line="360" w:lineRule="auto"/>
        <w:jc w:val="both"/>
        <w:rPr>
          <w:b/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Концепция </w:t>
      </w:r>
      <w:r>
        <w:rPr>
          <w:sz w:val="28"/>
          <w:szCs w:val="28"/>
        </w:rPr>
        <w:t xml:space="preserve">(от лат. </w:t>
      </w:r>
      <w:proofErr w:type="spellStart"/>
      <w:r>
        <w:rPr>
          <w:sz w:val="28"/>
          <w:szCs w:val="28"/>
          <w:lang w:val="en-US"/>
        </w:rPr>
        <w:t>conceptio</w:t>
      </w:r>
      <w:proofErr w:type="spellEnd"/>
      <w:r>
        <w:rPr>
          <w:sz w:val="28"/>
          <w:szCs w:val="28"/>
        </w:rPr>
        <w:t xml:space="preserve"> – понимание, система) – </w:t>
      </w:r>
      <w:r>
        <w:rPr>
          <w:i/>
          <w:sz w:val="28"/>
          <w:szCs w:val="28"/>
        </w:rPr>
        <w:t>система взглядов, определённый способ понимания, трактовки каких-либо явлений, основная точка зрения, руководящая идея для их освещения, ведущий замысел, конструктивный принцип различных видов деятельности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Научная концепция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ведущая мысль научного труда.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психологии известны: концепция отношений личности В.Н.Мясищева и др., концепция кумулятивно-факторной причины, концепция </w:t>
      </w:r>
      <w:proofErr w:type="spellStart"/>
      <w:r>
        <w:rPr>
          <w:sz w:val="28"/>
          <w:szCs w:val="28"/>
        </w:rPr>
        <w:t>трансактного</w:t>
      </w:r>
      <w:proofErr w:type="spellEnd"/>
      <w:r>
        <w:rPr>
          <w:sz w:val="28"/>
          <w:szCs w:val="28"/>
        </w:rPr>
        <w:t xml:space="preserve"> анализа Э. Бёрна и т.п.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педагогике – концепции воспитания, инновационные концепции педагогики и т.п.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(от позднелатинского </w:t>
      </w:r>
      <w:proofErr w:type="spellStart"/>
      <w:r>
        <w:rPr>
          <w:sz w:val="28"/>
          <w:szCs w:val="28"/>
          <w:lang w:val="en-US"/>
        </w:rPr>
        <w:t>actualis</w:t>
      </w:r>
      <w:proofErr w:type="spellEnd"/>
      <w:r>
        <w:rPr>
          <w:sz w:val="28"/>
          <w:szCs w:val="28"/>
        </w:rPr>
        <w:t xml:space="preserve"> – фактически существующий, деятельный, настоящий, современный) – </w:t>
      </w:r>
      <w:r>
        <w:rPr>
          <w:i/>
          <w:sz w:val="28"/>
          <w:szCs w:val="28"/>
        </w:rPr>
        <w:t>важность, значительность чего-либо для настоящего момента, современность, злободневность.</w:t>
      </w:r>
      <w:proofErr w:type="gramEnd"/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Проблема </w:t>
      </w:r>
      <w:r>
        <w:rPr>
          <w:sz w:val="28"/>
          <w:szCs w:val="28"/>
        </w:rPr>
        <w:t xml:space="preserve">(от гр. </w:t>
      </w:r>
      <w:proofErr w:type="spellStart"/>
      <w:r>
        <w:rPr>
          <w:sz w:val="28"/>
          <w:szCs w:val="28"/>
          <w:lang w:val="en-US"/>
        </w:rPr>
        <w:t>problema</w:t>
      </w:r>
      <w:proofErr w:type="spellEnd"/>
      <w:r>
        <w:rPr>
          <w:sz w:val="28"/>
          <w:szCs w:val="28"/>
        </w:rPr>
        <w:t xml:space="preserve"> – задача, задание) – </w:t>
      </w:r>
      <w:r>
        <w:rPr>
          <w:i/>
          <w:sz w:val="28"/>
          <w:szCs w:val="28"/>
        </w:rPr>
        <w:t>сложный теоретический или практический вопрос, требующий разрешения, исследования (изучения)</w:t>
      </w:r>
      <w:r>
        <w:rPr>
          <w:sz w:val="28"/>
          <w:szCs w:val="28"/>
        </w:rPr>
        <w:t>.</w:t>
      </w:r>
      <w:proofErr w:type="gramEnd"/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Проблема в науке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противоречивая ситуация, выступающая в виде противоположных позиций в объяснении каких-либо явлений, объектов, процессов и требующая адекватной теории для её разрешения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Проблематика – </w:t>
      </w:r>
      <w:r>
        <w:rPr>
          <w:i/>
          <w:sz w:val="28"/>
          <w:szCs w:val="28"/>
        </w:rPr>
        <w:t>совокупность проблем.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Закон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объективно существующая, необходимая, существенная, устойчивая связь, повторяющееся отношение между явлениями, предметами, структурными элементами системы; внутренняя связь между причиной и следствием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Закон в науке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система положений, выражающая всеобщий ход вещей в какой-либо научной области.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психологии и педагогике законы носят, как правило, вероятностный характер.</w:t>
      </w:r>
    </w:p>
    <w:p w:rsidR="0030648D" w:rsidRDefault="0030648D" w:rsidP="0030648D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– закон биогенетический (Ф. Мюллер, Э. Геккель), закон переноса навыка, законы гештальтпсихологии и др.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Закономерность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последовательное проявление действия какого-либо закона;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явление, отвечающее закону.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Принцип</w:t>
      </w:r>
      <w:r>
        <w:rPr>
          <w:sz w:val="28"/>
          <w:szCs w:val="28"/>
        </w:rPr>
        <w:t xml:space="preserve"> – (от лат. </w:t>
      </w:r>
      <w:r>
        <w:rPr>
          <w:sz w:val="28"/>
          <w:szCs w:val="28"/>
          <w:lang w:val="en-US"/>
        </w:rPr>
        <w:t>principium</w:t>
      </w:r>
      <w:r>
        <w:rPr>
          <w:sz w:val="28"/>
          <w:szCs w:val="28"/>
        </w:rPr>
        <w:t xml:space="preserve"> – основа, начало) – </w:t>
      </w:r>
      <w:r>
        <w:rPr>
          <w:i/>
          <w:sz w:val="28"/>
          <w:szCs w:val="28"/>
        </w:rPr>
        <w:t>основное, исходное положение какой-либо теории, учения, науки.</w:t>
      </w:r>
      <w:proofErr w:type="gramEnd"/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Принципы в психологии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основополагающие, исходные идеи, положения, выступающие как методологические требования к исследованию, изучению психических явлений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психологии и педагогике существуют – принцип активности сознания личности, принцип единства психики и деятельности, принцип личностного подхода и т.д.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Подход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совокупность приёмов и способов отношения к чему-либо.</w:t>
      </w:r>
    </w:p>
    <w:p w:rsidR="0030648D" w:rsidRDefault="0030648D" w:rsidP="0030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психологии и педагогике активно используются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системный подход,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подход, личностный подход и т.п.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то, чего необходимо достичь; идеальное, мысленное предвосхищение конечного результата деятельности.</w:t>
      </w: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научное положение, мотивирующее исследователя на решение поставленной проблемы.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частный вопрос, требующий разрешения.</w:t>
      </w: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исследования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положения, составляющие научный алгоритм решения поставленной проблемы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(от лат. </w:t>
      </w:r>
      <w:proofErr w:type="spellStart"/>
      <w:r>
        <w:rPr>
          <w:sz w:val="28"/>
          <w:szCs w:val="28"/>
          <w:lang w:val="en-US"/>
        </w:rPr>
        <w:t>objectum</w:t>
      </w:r>
      <w:proofErr w:type="spellEnd"/>
      <w:r>
        <w:rPr>
          <w:sz w:val="28"/>
          <w:szCs w:val="28"/>
        </w:rPr>
        <w:t xml:space="preserve"> –предмет) – </w:t>
      </w:r>
      <w:r>
        <w:rPr>
          <w:i/>
          <w:sz w:val="28"/>
          <w:szCs w:val="28"/>
        </w:rPr>
        <w:t>какая-либо научная область, подвергающаяся познанию и изучению и/или в рамках которой решается поставленная проблема.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конкретная часть объекта исследования, непосредственно изучаемая в процессе решения поставленных задач согласно проблеме исследования.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Гипотеза</w:t>
      </w:r>
      <w:r>
        <w:rPr>
          <w:sz w:val="28"/>
          <w:szCs w:val="28"/>
        </w:rPr>
        <w:t xml:space="preserve"> (от гр. </w:t>
      </w:r>
      <w:r>
        <w:rPr>
          <w:sz w:val="28"/>
          <w:szCs w:val="28"/>
          <w:lang w:val="en-US"/>
        </w:rPr>
        <w:t>hypothesis</w:t>
      </w:r>
      <w:r>
        <w:rPr>
          <w:sz w:val="28"/>
          <w:szCs w:val="28"/>
        </w:rPr>
        <w:t xml:space="preserve"> – основание, предположение) – </w:t>
      </w:r>
      <w:r>
        <w:rPr>
          <w:i/>
          <w:sz w:val="28"/>
          <w:szCs w:val="28"/>
        </w:rPr>
        <w:t>научное предположение, выдвигаемое для объяснения какого-либо явления и требующее теоретического обоснования и проверки на практике для того, чтобы стать достоверной научной теорией.</w:t>
      </w:r>
    </w:p>
    <w:p w:rsidR="0030648D" w:rsidRDefault="0030648D" w:rsidP="0030648D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Гипотеза есть предположительное суждение о закономерной (причинной) связи явлений.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Гипотеза научная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форма существования научного знания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Гипотеза является научной лишь в том случае, если она подтверждается фактами: «</w:t>
      </w:r>
      <w:proofErr w:type="spellStart"/>
      <w:r>
        <w:rPr>
          <w:sz w:val="28"/>
          <w:szCs w:val="28"/>
          <w:lang w:val="en-US"/>
        </w:rPr>
        <w:t>Hypoteses</w:t>
      </w:r>
      <w:proofErr w:type="spellEnd"/>
      <w:r w:rsidRPr="003064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non</w:t>
      </w:r>
      <w:r w:rsidRPr="003064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fingo</w:t>
      </w:r>
      <w:proofErr w:type="spellEnd"/>
      <w:r>
        <w:rPr>
          <w:sz w:val="28"/>
          <w:szCs w:val="28"/>
        </w:rPr>
        <w:t>» – «Гипотез я не измышляю» (И. Ньютон).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Гипотеза может существовать лишь до тех пор, пока не противоречит достоверным фактам теории и/или опыта.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Гипотеза обычно и предшествует психологическому (и любому другому) исследованию и направляет его ход в процессе решения поставленных задач.</w:t>
      </w:r>
    </w:p>
    <w:p w:rsidR="0030648D" w:rsidRDefault="0030648D" w:rsidP="003064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Гипотеза верифицируется (проверяется) соответствующими фактами теории и/или практики, в особенности в процессе эксперимента, получая, в случае подтверждения, статус </w:t>
      </w:r>
      <w:r>
        <w:rPr>
          <w:b/>
          <w:i/>
          <w:sz w:val="28"/>
          <w:szCs w:val="28"/>
        </w:rPr>
        <w:t>истинной</w:t>
      </w:r>
      <w:r>
        <w:rPr>
          <w:sz w:val="28"/>
          <w:szCs w:val="28"/>
        </w:rPr>
        <w:t xml:space="preserve"> или, в случае опровержения, </w:t>
      </w:r>
      <w:r>
        <w:rPr>
          <w:b/>
          <w:i/>
          <w:sz w:val="28"/>
          <w:szCs w:val="28"/>
        </w:rPr>
        <w:t>ложной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Гипотеза выступает формой развития науки.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</w:t>
      </w:r>
      <w:r>
        <w:rPr>
          <w:sz w:val="28"/>
          <w:szCs w:val="28"/>
        </w:rPr>
        <w:t xml:space="preserve"> (от гр. </w:t>
      </w:r>
      <w:proofErr w:type="spellStart"/>
      <w:r>
        <w:rPr>
          <w:sz w:val="28"/>
          <w:szCs w:val="28"/>
          <w:lang w:val="en-US"/>
        </w:rPr>
        <w:t>methodos</w:t>
      </w:r>
      <w:proofErr w:type="spellEnd"/>
      <w:r>
        <w:rPr>
          <w:sz w:val="28"/>
          <w:szCs w:val="28"/>
        </w:rPr>
        <w:t xml:space="preserve"> – путь исследования или познания, теория, учение) – </w:t>
      </w:r>
      <w:r>
        <w:rPr>
          <w:i/>
          <w:sz w:val="28"/>
          <w:szCs w:val="28"/>
        </w:rPr>
        <w:t>способ достижения поставленной цели; совокупность относительно однородных приёмов, операций практического или теоретического освоения (познания) действительности, подчинённых решению конкретных задач</w:t>
      </w:r>
      <w:r>
        <w:rPr>
          <w:sz w:val="28"/>
          <w:szCs w:val="28"/>
        </w:rPr>
        <w:t>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 в науке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есть путь познания, который исследователь прокладывает к своему предмету, руководствуясь своей гипотезой.</w:t>
      </w:r>
    </w:p>
    <w:p w:rsidR="0030648D" w:rsidRDefault="0030648D" w:rsidP="0030648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 и система являются основными направляющими линиями науки.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Система</w:t>
      </w:r>
      <w:r>
        <w:rPr>
          <w:sz w:val="28"/>
          <w:szCs w:val="28"/>
        </w:rPr>
        <w:t xml:space="preserve"> (от гр. </w:t>
      </w:r>
      <w:proofErr w:type="spellStart"/>
      <w:r>
        <w:rPr>
          <w:sz w:val="28"/>
          <w:szCs w:val="28"/>
          <w:lang w:val="en-US"/>
        </w:rPr>
        <w:t>systema</w:t>
      </w:r>
      <w:proofErr w:type="spellEnd"/>
      <w:r>
        <w:rPr>
          <w:sz w:val="28"/>
          <w:szCs w:val="28"/>
        </w:rPr>
        <w:t xml:space="preserve"> – целое, составленное из частей; соединение) – </w:t>
      </w:r>
      <w:r>
        <w:rPr>
          <w:i/>
          <w:sz w:val="28"/>
          <w:szCs w:val="28"/>
        </w:rPr>
        <w:t>множество элементов (предметов, явлений, взглядов, знаний и т.п.), находящихся в закономерных отношениях и связях друг с другом, образующих определённую целостность, единство</w:t>
      </w:r>
      <w:r>
        <w:rPr>
          <w:sz w:val="28"/>
          <w:szCs w:val="28"/>
        </w:rPr>
        <w:t>.</w:t>
      </w:r>
      <w:proofErr w:type="gramEnd"/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Процесс</w:t>
      </w:r>
      <w:r>
        <w:rPr>
          <w:sz w:val="28"/>
          <w:szCs w:val="28"/>
        </w:rPr>
        <w:t xml:space="preserve"> (от лат. </w:t>
      </w:r>
      <w:proofErr w:type="spellStart"/>
      <w:r>
        <w:rPr>
          <w:sz w:val="28"/>
          <w:szCs w:val="28"/>
          <w:lang w:val="en-US"/>
        </w:rPr>
        <w:t>processus</w:t>
      </w:r>
      <w:proofErr w:type="spellEnd"/>
      <w:r>
        <w:rPr>
          <w:sz w:val="28"/>
          <w:szCs w:val="28"/>
        </w:rPr>
        <w:t xml:space="preserve"> – продвижение) – </w:t>
      </w:r>
      <w:r>
        <w:rPr>
          <w:i/>
          <w:sz w:val="28"/>
          <w:szCs w:val="28"/>
        </w:rPr>
        <w:t>ход какого-либо явления, последовательная смена состояний, стадий развития и т.д.; совокупность последовательных действий для достижения конкретного результата.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Аксиома</w:t>
      </w:r>
      <w:r>
        <w:rPr>
          <w:sz w:val="28"/>
          <w:szCs w:val="28"/>
        </w:rPr>
        <w:t xml:space="preserve"> (гр. </w:t>
      </w:r>
      <w:proofErr w:type="spellStart"/>
      <w:r>
        <w:rPr>
          <w:sz w:val="28"/>
          <w:szCs w:val="28"/>
          <w:lang w:val="en-US"/>
        </w:rPr>
        <w:t>axioma</w:t>
      </w:r>
      <w:proofErr w:type="spellEnd"/>
      <w:r>
        <w:rPr>
          <w:sz w:val="28"/>
          <w:szCs w:val="28"/>
        </w:rPr>
        <w:t xml:space="preserve">) – </w:t>
      </w:r>
      <w:r>
        <w:rPr>
          <w:i/>
          <w:sz w:val="28"/>
          <w:szCs w:val="28"/>
        </w:rPr>
        <w:t>отправное, исходное положение теории, лежащее в основе доказатель</w:t>
      </w:r>
      <w:proofErr w:type="gramStart"/>
      <w:r>
        <w:rPr>
          <w:i/>
          <w:sz w:val="28"/>
          <w:szCs w:val="28"/>
        </w:rPr>
        <w:t>ств др</w:t>
      </w:r>
      <w:proofErr w:type="gramEnd"/>
      <w:r>
        <w:rPr>
          <w:i/>
          <w:sz w:val="28"/>
          <w:szCs w:val="28"/>
        </w:rPr>
        <w:t>угих положений этой теории, в пределах которой оно принимается без доказательства.</w:t>
      </w:r>
    </w:p>
    <w:p w:rsidR="0030648D" w:rsidRDefault="0030648D" w:rsidP="0030648D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Аксиома понимается ещё как бесспорная, не требующая доказательств истина.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Постулат</w:t>
      </w:r>
      <w:r>
        <w:rPr>
          <w:sz w:val="28"/>
          <w:szCs w:val="28"/>
        </w:rPr>
        <w:t xml:space="preserve"> (от лат. </w:t>
      </w:r>
      <w:proofErr w:type="spellStart"/>
      <w:r>
        <w:rPr>
          <w:sz w:val="28"/>
          <w:szCs w:val="28"/>
          <w:lang w:val="en-US"/>
        </w:rPr>
        <w:t>postulatum</w:t>
      </w:r>
      <w:proofErr w:type="spellEnd"/>
      <w:r>
        <w:rPr>
          <w:sz w:val="28"/>
          <w:szCs w:val="28"/>
        </w:rPr>
        <w:t xml:space="preserve"> – требование) – </w:t>
      </w:r>
      <w:r>
        <w:rPr>
          <w:i/>
          <w:sz w:val="28"/>
          <w:szCs w:val="28"/>
        </w:rPr>
        <w:t>утверждение (суждение), принимаемое в рамках научной теории за истинное, хотя и не доказуемое её средствами, и поэтому играющее в ней роль аксиомы</w:t>
      </w:r>
      <w:r>
        <w:rPr>
          <w:sz w:val="28"/>
          <w:szCs w:val="28"/>
        </w:rPr>
        <w:t>.</w:t>
      </w:r>
      <w:proofErr w:type="gramEnd"/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Средства доказательства и моделирования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приёмы, позволяющие установить и обосновать истинность гипотезы.</w:t>
      </w:r>
    </w:p>
    <w:p w:rsidR="0030648D" w:rsidRDefault="0030648D" w:rsidP="0030648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психологии для верификации данных используются философские методы и средства доказательства, методы и средства логики (умозаключения, индукция, дедукция), а также методы и средства статистической обработки данных (оценка центральной тенденции, оценка разброса, вычисления коэффициента корреляции, «</w:t>
      </w:r>
      <w:proofErr w:type="spellStart"/>
      <w:r>
        <w:rPr>
          <w:sz w:val="28"/>
          <w:szCs w:val="28"/>
        </w:rPr>
        <w:t>хи-квадрат</w:t>
      </w:r>
      <w:proofErr w:type="spellEnd"/>
      <w:r>
        <w:rPr>
          <w:sz w:val="28"/>
          <w:szCs w:val="28"/>
        </w:rPr>
        <w:t>» и т.п.).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Научная обоснованность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подтверждённый конкретными доказательствами и фактами, убедительными доводами теоретико-практический научный фундамент исследования.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Научная новизна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новое в решение проблемы, согласно поставленным задачам (подход, точка зрения, способ изучения), предложенное автором в процессе исследования.</w:t>
      </w:r>
    </w:p>
    <w:p w:rsidR="0030648D" w:rsidRDefault="0030648D" w:rsidP="0030648D">
      <w:pPr>
        <w:spacing w:line="360" w:lineRule="auto"/>
        <w:jc w:val="both"/>
        <w:rPr>
          <w:sz w:val="28"/>
          <w:szCs w:val="28"/>
        </w:rPr>
      </w:pPr>
    </w:p>
    <w:p w:rsidR="0030648D" w:rsidRDefault="0030648D" w:rsidP="0030648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Теоретическая и практическая значимость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важность и значительность того, что исследователь в своей работе предлагает в теоретическом и практическом плане для решения поставленной проблемы исследования.</w:t>
      </w:r>
    </w:p>
    <w:p w:rsidR="0030648D" w:rsidRPr="0030648D" w:rsidRDefault="0030648D" w:rsidP="0030648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30648D" w:rsidRDefault="0030648D" w:rsidP="0030648D">
      <w:pPr>
        <w:pStyle w:val="a4"/>
        <w:jc w:val="right"/>
        <w:rPr>
          <w:b/>
          <w:sz w:val="28"/>
        </w:rPr>
      </w:pPr>
      <w:r>
        <w:rPr>
          <w:b/>
          <w:sz w:val="28"/>
        </w:rPr>
        <w:lastRenderedPageBreak/>
        <w:t>Титульный лист курсовой работы</w:t>
      </w:r>
    </w:p>
    <w:p w:rsidR="0030648D" w:rsidRDefault="0030648D" w:rsidP="0030648D">
      <w:pPr>
        <w:ind w:left="708"/>
        <w:jc w:val="center"/>
        <w:rPr>
          <w:sz w:val="28"/>
          <w:szCs w:val="28"/>
        </w:rPr>
      </w:pPr>
    </w:p>
    <w:p w:rsidR="0030648D" w:rsidRDefault="0030648D" w:rsidP="0030648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ОБРАЗОВАТЕЛЬНОЕ УЧРЕЖДЕНИЕ</w:t>
      </w:r>
    </w:p>
    <w:p w:rsidR="00C249B0" w:rsidRDefault="00C249B0" w:rsidP="0030648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="000050F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30648D" w:rsidRDefault="0030648D" w:rsidP="0030648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«МОСКОВСКИЙ СОЦИАЛЬНО-ПЕДАГОГИЧЕСКИЙ</w:t>
      </w:r>
    </w:p>
    <w:p w:rsidR="0030648D" w:rsidRDefault="0030648D" w:rsidP="0030648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ИНСТИТУТ»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КУРСОВАЯ РАБОТА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НАЗВАНИЕ КУРСОВОЙ РАБОТЫ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(без кавычек)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Студент: курс, группа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Фамилия И.О.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Научный руководитель: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ученая степень, ученое звание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Фамилия И.О.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Москва, 200_</w:t>
      </w:r>
    </w:p>
    <w:p w:rsidR="0030648D" w:rsidRDefault="0030648D" w:rsidP="0030648D">
      <w:pPr>
        <w:rPr>
          <w:sz w:val="28"/>
          <w:szCs w:val="28"/>
        </w:rPr>
      </w:pPr>
    </w:p>
    <w:p w:rsidR="0030648D" w:rsidRDefault="0030648D" w:rsidP="0030648D">
      <w:pPr>
        <w:pStyle w:val="a4"/>
        <w:rPr>
          <w:snapToGrid w:val="0"/>
          <w:sz w:val="28"/>
        </w:rPr>
      </w:pPr>
    </w:p>
    <w:p w:rsidR="0030648D" w:rsidRDefault="0030648D" w:rsidP="0030648D">
      <w:pPr>
        <w:pStyle w:val="a4"/>
        <w:rPr>
          <w:snapToGrid w:val="0"/>
          <w:sz w:val="28"/>
        </w:rPr>
      </w:pPr>
    </w:p>
    <w:p w:rsidR="00C249B0" w:rsidRDefault="00C249B0" w:rsidP="0030648D">
      <w:pPr>
        <w:pStyle w:val="a4"/>
        <w:jc w:val="right"/>
        <w:rPr>
          <w:b/>
          <w:sz w:val="28"/>
        </w:rPr>
      </w:pPr>
    </w:p>
    <w:p w:rsidR="00C249B0" w:rsidRDefault="00C249B0" w:rsidP="0030648D">
      <w:pPr>
        <w:pStyle w:val="a4"/>
        <w:jc w:val="right"/>
        <w:rPr>
          <w:b/>
          <w:sz w:val="28"/>
        </w:rPr>
      </w:pPr>
    </w:p>
    <w:p w:rsidR="000050FB" w:rsidRDefault="000050FB" w:rsidP="0030648D">
      <w:pPr>
        <w:pStyle w:val="a4"/>
        <w:jc w:val="right"/>
        <w:rPr>
          <w:b/>
          <w:sz w:val="28"/>
        </w:rPr>
      </w:pPr>
    </w:p>
    <w:p w:rsidR="00C249B0" w:rsidRDefault="00C249B0" w:rsidP="0030648D">
      <w:pPr>
        <w:pStyle w:val="a4"/>
        <w:jc w:val="right"/>
        <w:rPr>
          <w:b/>
          <w:sz w:val="28"/>
        </w:rPr>
      </w:pPr>
    </w:p>
    <w:p w:rsidR="0030648D" w:rsidRDefault="0030648D" w:rsidP="0030648D">
      <w:pPr>
        <w:pStyle w:val="a4"/>
        <w:jc w:val="right"/>
        <w:rPr>
          <w:b/>
          <w:sz w:val="28"/>
        </w:rPr>
      </w:pPr>
      <w:r>
        <w:rPr>
          <w:b/>
          <w:sz w:val="28"/>
        </w:rPr>
        <w:t>Титульный лист дипломной работы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C249B0" w:rsidRDefault="00C249B0" w:rsidP="00C249B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ОБРАЗОВАТЕЛЬНОЕ УЧРЕЖДЕНИЕ</w:t>
      </w:r>
    </w:p>
    <w:p w:rsidR="00C249B0" w:rsidRDefault="000050FB" w:rsidP="00C249B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="00C249B0">
        <w:rPr>
          <w:sz w:val="28"/>
          <w:szCs w:val="28"/>
        </w:rPr>
        <w:t xml:space="preserve"> ОБРАЗОВАНИЯ</w:t>
      </w:r>
    </w:p>
    <w:p w:rsidR="00C249B0" w:rsidRDefault="00C249B0" w:rsidP="00C249B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«МОСКОВСКИЙ СОЦИАЛЬНО-ПЕДАГОГИЧЕСКИЙ</w:t>
      </w:r>
    </w:p>
    <w:p w:rsidR="00C249B0" w:rsidRDefault="00C249B0" w:rsidP="00C249B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ИНСТИТУТ»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ФАКУЛЬТЕТ ПЕДАГОГИКИ И ПСИХОЛОГИИ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ДИПЛОМНАЯ РАБОТА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НАЗВАНИЕ ДИПЛОМНОЙ РАБОТЫ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(без кавычек)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Декан факультета педагогики и психологии: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ученая степень, ученое звание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Фамилия И.О.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Зав. кафедрой (название кафедры):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ученая степень, ученое звание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Фамилия И.О. 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Научный руководитель: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Ученая степень, ученое звание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Фамилия И.О.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Студент: курс, группа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Фамилия И.О.</w:t>
      </w: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jc w:val="both"/>
        <w:rPr>
          <w:sz w:val="28"/>
          <w:szCs w:val="28"/>
        </w:rPr>
      </w:pPr>
    </w:p>
    <w:p w:rsidR="0030648D" w:rsidRDefault="0030648D" w:rsidP="0030648D">
      <w:pPr>
        <w:ind w:left="708"/>
        <w:jc w:val="both"/>
        <w:rPr>
          <w:sz w:val="28"/>
          <w:szCs w:val="28"/>
        </w:rPr>
      </w:pPr>
    </w:p>
    <w:p w:rsidR="0030648D" w:rsidRDefault="0030648D" w:rsidP="00306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Москва, 200_</w:t>
      </w:r>
    </w:p>
    <w:p w:rsidR="0030648D" w:rsidRDefault="0030648D" w:rsidP="0030648D">
      <w:pPr>
        <w:bidi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648D" w:rsidRDefault="0030648D" w:rsidP="0030648D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информационных центров</w:t>
      </w:r>
    </w:p>
    <w:p w:rsidR="0030648D" w:rsidRDefault="0030648D" w:rsidP="0030648D">
      <w:pPr>
        <w:bidi/>
        <w:jc w:val="center"/>
        <w:rPr>
          <w:b/>
          <w:bCs/>
          <w:sz w:val="28"/>
          <w:szCs w:val="28"/>
        </w:rPr>
      </w:pPr>
    </w:p>
    <w:p w:rsidR="0030648D" w:rsidRDefault="0030648D" w:rsidP="0030648D">
      <w:pPr>
        <w:bidi/>
        <w:rPr>
          <w:sz w:val="28"/>
          <w:szCs w:val="28"/>
        </w:rPr>
      </w:pPr>
    </w:p>
    <w:p w:rsidR="0030648D" w:rsidRDefault="0030648D" w:rsidP="0030648D">
      <w:pPr>
        <w:numPr>
          <w:ilvl w:val="0"/>
          <w:numId w:val="4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государственная библиотека (РГБ) (до 1992г.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Государственная библиотека СССР им. В.И.Ленина).</w:t>
      </w:r>
      <w:proofErr w:type="gramEnd"/>
    </w:p>
    <w:p w:rsidR="0030648D" w:rsidRDefault="0030648D" w:rsidP="0030648D">
      <w:pPr>
        <w:ind w:left="1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Адрес:</w:t>
      </w:r>
      <w:r>
        <w:rPr>
          <w:sz w:val="28"/>
          <w:szCs w:val="28"/>
        </w:rPr>
        <w:t xml:space="preserve"> 101000, Москва, ул. Воздвиженка, 3/5. Тел. 202-57-90.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nbros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rsl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rsl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Отдел диссертаций:141400, Московская обл., Химки-6, ул. Библиотечная, 15. Тел. 202-57-90.</w:t>
      </w:r>
    </w:p>
    <w:p w:rsidR="0030648D" w:rsidRDefault="0030648D" w:rsidP="0030648D">
      <w:pPr>
        <w:ind w:left="180"/>
        <w:jc w:val="both"/>
        <w:rPr>
          <w:sz w:val="28"/>
          <w:szCs w:val="28"/>
        </w:rPr>
      </w:pPr>
    </w:p>
    <w:p w:rsidR="0030648D" w:rsidRDefault="0030648D" w:rsidP="0030648D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государственная библиотека иностранной литературы им. М. И. </w:t>
      </w:r>
      <w:proofErr w:type="spellStart"/>
      <w:r>
        <w:rPr>
          <w:sz w:val="28"/>
          <w:szCs w:val="28"/>
        </w:rPr>
        <w:t>Рудомино</w:t>
      </w:r>
      <w:proofErr w:type="spellEnd"/>
      <w:r>
        <w:rPr>
          <w:sz w:val="28"/>
          <w:szCs w:val="28"/>
        </w:rPr>
        <w:t xml:space="preserve"> (ВГБИЛ) </w:t>
      </w:r>
    </w:p>
    <w:p w:rsidR="0030648D" w:rsidRDefault="0030648D" w:rsidP="0030648D">
      <w:pPr>
        <w:ind w:left="1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Адрес:</w:t>
      </w:r>
      <w:r>
        <w:rPr>
          <w:sz w:val="28"/>
          <w:szCs w:val="28"/>
        </w:rPr>
        <w:t xml:space="preserve"> 109189, Москва, ул. Николоямская,1.Тел. 297-62-81, 915-35-47.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imb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rasl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spb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0648D" w:rsidRDefault="0030648D" w:rsidP="0030648D">
      <w:pPr>
        <w:ind w:left="180"/>
        <w:jc w:val="both"/>
        <w:rPr>
          <w:sz w:val="28"/>
          <w:szCs w:val="28"/>
        </w:rPr>
      </w:pPr>
    </w:p>
    <w:p w:rsidR="0030648D" w:rsidRDefault="0030648D" w:rsidP="0030648D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научная педагогическая библиотека им. К.Д.Ушинского Российской Академии образования</w:t>
      </w:r>
      <w:r w:rsidR="00C249B0">
        <w:rPr>
          <w:sz w:val="28"/>
          <w:szCs w:val="28"/>
        </w:rPr>
        <w:t xml:space="preserve"> </w:t>
      </w:r>
      <w:r>
        <w:rPr>
          <w:sz w:val="28"/>
          <w:szCs w:val="28"/>
        </w:rPr>
        <w:t>(ГНПБ РАО)</w:t>
      </w:r>
    </w:p>
    <w:p w:rsidR="0030648D" w:rsidRDefault="0030648D" w:rsidP="0030648D">
      <w:pPr>
        <w:ind w:left="1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Адрес:</w:t>
      </w:r>
      <w:r>
        <w:rPr>
          <w:sz w:val="28"/>
          <w:szCs w:val="28"/>
        </w:rPr>
        <w:t xml:space="preserve">109017, Москва, </w:t>
      </w:r>
      <w:proofErr w:type="spellStart"/>
      <w:r>
        <w:rPr>
          <w:sz w:val="28"/>
          <w:szCs w:val="28"/>
        </w:rPr>
        <w:t>Б.Толмачевский</w:t>
      </w:r>
      <w:proofErr w:type="spellEnd"/>
      <w:r>
        <w:rPr>
          <w:sz w:val="28"/>
          <w:szCs w:val="28"/>
        </w:rPr>
        <w:t xml:space="preserve"> пер.,3. Тел. 239-05-85.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gnpbu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gnpbu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gnpbu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0648D" w:rsidRDefault="0030648D" w:rsidP="0030648D">
      <w:pPr>
        <w:ind w:left="180"/>
        <w:jc w:val="both"/>
        <w:rPr>
          <w:i/>
          <w:iCs/>
          <w:sz w:val="28"/>
          <w:szCs w:val="28"/>
        </w:rPr>
      </w:pPr>
    </w:p>
    <w:p w:rsidR="0030648D" w:rsidRDefault="0030648D" w:rsidP="0030648D">
      <w:pPr>
        <w:numPr>
          <w:ilvl w:val="0"/>
          <w:numId w:val="46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Государственная центральная научная медицинская библиотека (ГЦНМБ)</w:t>
      </w:r>
    </w:p>
    <w:p w:rsidR="0030648D" w:rsidRDefault="0030648D" w:rsidP="0030648D">
      <w:pPr>
        <w:ind w:left="1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Адрес:</w:t>
      </w:r>
      <w:r>
        <w:rPr>
          <w:sz w:val="28"/>
          <w:szCs w:val="28"/>
        </w:rPr>
        <w:t xml:space="preserve">117418, Москва, Нахимовский просп.,49. Тел. 120-82-66.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Logino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е</w:t>
      </w:r>
      <w:proofErr w:type="spellStart"/>
      <w:r>
        <w:rPr>
          <w:sz w:val="28"/>
          <w:szCs w:val="28"/>
          <w:lang w:val="en-US"/>
        </w:rPr>
        <w:t>rv</w:t>
      </w:r>
      <w:proofErr w:type="spellEnd"/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scsml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rssi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0648D" w:rsidRDefault="0030648D" w:rsidP="0030648D">
      <w:pPr>
        <w:ind w:left="180"/>
        <w:jc w:val="both"/>
        <w:rPr>
          <w:sz w:val="28"/>
          <w:szCs w:val="28"/>
        </w:rPr>
      </w:pPr>
    </w:p>
    <w:p w:rsidR="0030648D" w:rsidRDefault="0030648D" w:rsidP="0030648D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Научная библиотека Московского государственного университета им. М.В.Ломоносова (НБ МГУ).</w:t>
      </w:r>
    </w:p>
    <w:p w:rsidR="0030648D" w:rsidRDefault="0030648D" w:rsidP="0030648D">
      <w:pPr>
        <w:ind w:left="1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Адрес:</w:t>
      </w:r>
      <w:r>
        <w:rPr>
          <w:sz w:val="28"/>
          <w:szCs w:val="28"/>
        </w:rPr>
        <w:t xml:space="preserve">119899, Москва, Воробьевы горы.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inf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msu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msu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30648D" w:rsidRDefault="0030648D" w:rsidP="0030648D">
      <w:pPr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p w:rsidR="0030648D" w:rsidRDefault="0030648D" w:rsidP="0030648D">
      <w:pPr>
        <w:spacing w:line="360" w:lineRule="auto"/>
        <w:rPr>
          <w:sz w:val="28"/>
          <w:szCs w:val="28"/>
        </w:rPr>
      </w:pPr>
    </w:p>
    <w:p w:rsidR="00E5191E" w:rsidRPr="00246D3C" w:rsidRDefault="00E5191E"/>
    <w:sectPr w:rsidR="00E5191E" w:rsidRPr="00246D3C" w:rsidSect="00FB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39" w:rsidRDefault="005F0A39" w:rsidP="00A45DD4">
      <w:r>
        <w:separator/>
      </w:r>
    </w:p>
  </w:endnote>
  <w:endnote w:type="continuationSeparator" w:id="0">
    <w:p w:rsidR="005F0A39" w:rsidRDefault="005F0A39" w:rsidP="00A4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5094"/>
      <w:docPartObj>
        <w:docPartGallery w:val="Page Numbers (Bottom of Page)"/>
        <w:docPartUnique/>
      </w:docPartObj>
    </w:sdtPr>
    <w:sdtContent>
      <w:p w:rsidR="00A45DD4" w:rsidRDefault="00171BD6">
        <w:pPr>
          <w:pStyle w:val="a7"/>
          <w:jc w:val="center"/>
        </w:pPr>
        <w:fldSimple w:instr=" PAGE   \* MERGEFORMAT ">
          <w:r w:rsidR="004E4248">
            <w:rPr>
              <w:noProof/>
            </w:rPr>
            <w:t>9</w:t>
          </w:r>
        </w:fldSimple>
      </w:p>
    </w:sdtContent>
  </w:sdt>
  <w:p w:rsidR="00A45DD4" w:rsidRDefault="00A45D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39" w:rsidRDefault="005F0A39" w:rsidP="00A45DD4">
      <w:r>
        <w:separator/>
      </w:r>
    </w:p>
  </w:footnote>
  <w:footnote w:type="continuationSeparator" w:id="0">
    <w:p w:rsidR="005F0A39" w:rsidRDefault="005F0A39" w:rsidP="00A4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B1F11"/>
    <w:multiLevelType w:val="hybridMultilevel"/>
    <w:tmpl w:val="CC020FFC"/>
    <w:lvl w:ilvl="0" w:tplc="A46E8C6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AE6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EAD9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C8F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EA24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547D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94BE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A2EB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9478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1164503"/>
    <w:multiLevelType w:val="hybridMultilevel"/>
    <w:tmpl w:val="03E26896"/>
    <w:lvl w:ilvl="0" w:tplc="A0543EF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8435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B286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52D8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4438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80C97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A4BF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ACC5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8EE1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51D4C44"/>
    <w:multiLevelType w:val="multilevel"/>
    <w:tmpl w:val="44DE883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1680"/>
      </w:pPr>
    </w:lvl>
    <w:lvl w:ilvl="2">
      <w:start w:val="1"/>
      <w:numFmt w:val="decimal"/>
      <w:lvlText w:val="%1.%2.%3."/>
      <w:lvlJc w:val="left"/>
      <w:pPr>
        <w:tabs>
          <w:tab w:val="num" w:pos="3096"/>
        </w:tabs>
        <w:ind w:left="3096" w:hanging="1680"/>
      </w:pPr>
    </w:lvl>
    <w:lvl w:ilvl="3">
      <w:start w:val="1"/>
      <w:numFmt w:val="decimal"/>
      <w:lvlText w:val="%1.%2.%3.%4."/>
      <w:lvlJc w:val="left"/>
      <w:pPr>
        <w:tabs>
          <w:tab w:val="num" w:pos="3804"/>
        </w:tabs>
        <w:ind w:left="3804" w:hanging="1680"/>
      </w:pPr>
    </w:lvl>
    <w:lvl w:ilvl="4">
      <w:start w:val="1"/>
      <w:numFmt w:val="decimal"/>
      <w:lvlText w:val="%1.%2.%3.%4.%5."/>
      <w:lvlJc w:val="left"/>
      <w:pPr>
        <w:tabs>
          <w:tab w:val="num" w:pos="4512"/>
        </w:tabs>
        <w:ind w:left="4512" w:hanging="168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80"/>
      </w:p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680"/>
      </w:pPr>
    </w:lvl>
    <w:lvl w:ilvl="7">
      <w:start w:val="1"/>
      <w:numFmt w:val="decimal"/>
      <w:lvlText w:val="%1.%2.%3.%4.%5.%6.%7.%8."/>
      <w:lvlJc w:val="left"/>
      <w:pPr>
        <w:tabs>
          <w:tab w:val="num" w:pos="6636"/>
        </w:tabs>
        <w:ind w:left="6636" w:hanging="168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0F9873A2"/>
    <w:multiLevelType w:val="singleLevel"/>
    <w:tmpl w:val="AE521EF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5">
    <w:nsid w:val="1982349A"/>
    <w:multiLevelType w:val="singleLevel"/>
    <w:tmpl w:val="59BE33E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6">
    <w:nsid w:val="1A654E4B"/>
    <w:multiLevelType w:val="hybridMultilevel"/>
    <w:tmpl w:val="009CC3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B195A"/>
    <w:multiLevelType w:val="hybridMultilevel"/>
    <w:tmpl w:val="5532E4F4"/>
    <w:lvl w:ilvl="0" w:tplc="09A8CB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EB64D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7E92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78BC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46B1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589C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3C12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D850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64CD8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F581E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E4732"/>
    <w:multiLevelType w:val="hybridMultilevel"/>
    <w:tmpl w:val="2C783B0E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15D63"/>
    <w:multiLevelType w:val="multilevel"/>
    <w:tmpl w:val="C5C244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</w:lvl>
  </w:abstractNum>
  <w:abstractNum w:abstractNumId="11">
    <w:nsid w:val="2DBE0108"/>
    <w:multiLevelType w:val="hybridMultilevel"/>
    <w:tmpl w:val="CBD8B37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41291"/>
    <w:multiLevelType w:val="singleLevel"/>
    <w:tmpl w:val="0798B15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3">
    <w:nsid w:val="2FC71030"/>
    <w:multiLevelType w:val="singleLevel"/>
    <w:tmpl w:val="858A823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4">
    <w:nsid w:val="32657E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E037A7"/>
    <w:multiLevelType w:val="hybridMultilevel"/>
    <w:tmpl w:val="2D022BEC"/>
    <w:lvl w:ilvl="0" w:tplc="416C5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8A40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04BA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E0D5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4C82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A29D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F437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4263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62C4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5913E97"/>
    <w:multiLevelType w:val="hybridMultilevel"/>
    <w:tmpl w:val="C6BE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56752"/>
    <w:multiLevelType w:val="hybridMultilevel"/>
    <w:tmpl w:val="109EFA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4B72"/>
    <w:multiLevelType w:val="singleLevel"/>
    <w:tmpl w:val="382EB66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9">
    <w:nsid w:val="51D9357B"/>
    <w:multiLevelType w:val="hybridMultilevel"/>
    <w:tmpl w:val="DF2A0F44"/>
    <w:lvl w:ilvl="0" w:tplc="503808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17346"/>
    <w:multiLevelType w:val="hybridMultilevel"/>
    <w:tmpl w:val="5E160F62"/>
    <w:lvl w:ilvl="0" w:tplc="656C41B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E16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5B6AFB"/>
    <w:multiLevelType w:val="hybridMultilevel"/>
    <w:tmpl w:val="1BA606EA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50208"/>
    <w:multiLevelType w:val="hybridMultilevel"/>
    <w:tmpl w:val="CF464AC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941CD"/>
    <w:multiLevelType w:val="hybridMultilevel"/>
    <w:tmpl w:val="2F9C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F4CBE"/>
    <w:multiLevelType w:val="singleLevel"/>
    <w:tmpl w:val="A47EFE5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6">
    <w:nsid w:val="615E0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0C3B9A"/>
    <w:multiLevelType w:val="hybridMultilevel"/>
    <w:tmpl w:val="9B48B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007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947B95"/>
    <w:multiLevelType w:val="multilevel"/>
    <w:tmpl w:val="7E40BE4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i w:val="0"/>
      </w:rPr>
    </w:lvl>
  </w:abstractNum>
  <w:abstractNum w:abstractNumId="30">
    <w:nsid w:val="7B0843D6"/>
    <w:multiLevelType w:val="hybridMultilevel"/>
    <w:tmpl w:val="716E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795772"/>
    <w:multiLevelType w:val="singleLevel"/>
    <w:tmpl w:val="D4F678F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>
    <w:abstractNumId w:val="18"/>
    <w:lvlOverride w:ilvl="0">
      <w:startOverride w:val="1"/>
    </w:lvlOverride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0">
    <w:abstractNumId w:val="31"/>
    <w:lvlOverride w:ilvl="0">
      <w:startOverride w:val="1"/>
    </w:lvlOverride>
  </w:num>
  <w:num w:numId="1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5">
    <w:abstractNumId w:val="28"/>
  </w:num>
  <w:num w:numId="16">
    <w:abstractNumId w:val="1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2">
    <w:abstractNumId w:val="4"/>
    <w:lvlOverride w:ilvl="0">
      <w:startOverride w:val="1"/>
    </w:lvlOverride>
  </w:num>
  <w:num w:numId="23">
    <w:abstractNumId w:val="8"/>
  </w:num>
  <w:num w:numId="24">
    <w:abstractNumId w:val="21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"/>
  </w:num>
  <w:num w:numId="33">
    <w:abstractNumId w:val="7"/>
  </w:num>
  <w:num w:numId="3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D3C"/>
    <w:rsid w:val="000050FB"/>
    <w:rsid w:val="000358BB"/>
    <w:rsid w:val="00171BD6"/>
    <w:rsid w:val="00184EC4"/>
    <w:rsid w:val="001B0613"/>
    <w:rsid w:val="00200E37"/>
    <w:rsid w:val="00246D3C"/>
    <w:rsid w:val="0028588D"/>
    <w:rsid w:val="002B2D80"/>
    <w:rsid w:val="0030648D"/>
    <w:rsid w:val="00323FFD"/>
    <w:rsid w:val="003946A1"/>
    <w:rsid w:val="004E4248"/>
    <w:rsid w:val="005F0A39"/>
    <w:rsid w:val="00613B8C"/>
    <w:rsid w:val="00644458"/>
    <w:rsid w:val="007367CF"/>
    <w:rsid w:val="007B3EE8"/>
    <w:rsid w:val="007B6541"/>
    <w:rsid w:val="007B6ED3"/>
    <w:rsid w:val="009067B4"/>
    <w:rsid w:val="009115AA"/>
    <w:rsid w:val="0092050A"/>
    <w:rsid w:val="00971591"/>
    <w:rsid w:val="00A00EC9"/>
    <w:rsid w:val="00A00F3A"/>
    <w:rsid w:val="00A45DD4"/>
    <w:rsid w:val="00A673E0"/>
    <w:rsid w:val="00C249B0"/>
    <w:rsid w:val="00D85BBF"/>
    <w:rsid w:val="00D86A2B"/>
    <w:rsid w:val="00D9545E"/>
    <w:rsid w:val="00DC662C"/>
    <w:rsid w:val="00E5191E"/>
    <w:rsid w:val="00F423A9"/>
    <w:rsid w:val="00F42DD1"/>
    <w:rsid w:val="00FB29C3"/>
    <w:rsid w:val="00FB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8D"/>
    <w:rPr>
      <w:sz w:val="24"/>
      <w:szCs w:val="24"/>
    </w:rPr>
  </w:style>
  <w:style w:type="paragraph" w:styleId="1">
    <w:name w:val="heading 1"/>
    <w:basedOn w:val="a"/>
    <w:next w:val="a"/>
    <w:qFormat/>
    <w:rsid w:val="003064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6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64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064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0648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48D"/>
    <w:pPr>
      <w:spacing w:after="120"/>
    </w:pPr>
  </w:style>
  <w:style w:type="paragraph" w:styleId="a4">
    <w:name w:val="Body Text Indent"/>
    <w:basedOn w:val="a"/>
    <w:rsid w:val="00306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8"/>
    </w:rPr>
  </w:style>
  <w:style w:type="paragraph" w:styleId="20">
    <w:name w:val="Body Text 2"/>
    <w:basedOn w:val="a"/>
    <w:rsid w:val="0030648D"/>
    <w:pPr>
      <w:spacing w:after="120" w:line="480" w:lineRule="auto"/>
    </w:pPr>
  </w:style>
  <w:style w:type="paragraph" w:styleId="30">
    <w:name w:val="Body Text 3"/>
    <w:basedOn w:val="a"/>
    <w:rsid w:val="0030648D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30648D"/>
    <w:pPr>
      <w:spacing w:after="120" w:line="480" w:lineRule="auto"/>
      <w:ind w:left="283"/>
    </w:pPr>
  </w:style>
  <w:style w:type="paragraph" w:styleId="31">
    <w:name w:val="Body Text Indent 3"/>
    <w:basedOn w:val="a"/>
    <w:rsid w:val="0030648D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30648D"/>
    <w:pPr>
      <w:autoSpaceDN w:val="0"/>
      <w:spacing w:line="360" w:lineRule="auto"/>
      <w:ind w:firstLine="709"/>
      <w:jc w:val="both"/>
    </w:pPr>
    <w:rPr>
      <w:sz w:val="28"/>
      <w:szCs w:val="28"/>
      <w:lang w:val="en-US"/>
    </w:rPr>
  </w:style>
  <w:style w:type="paragraph" w:customStyle="1" w:styleId="Iauiue2">
    <w:name w:val="Iau?iue2"/>
    <w:rsid w:val="0030648D"/>
    <w:pPr>
      <w:snapToGrid w:val="0"/>
    </w:pPr>
  </w:style>
  <w:style w:type="paragraph" w:styleId="a5">
    <w:name w:val="header"/>
    <w:basedOn w:val="a"/>
    <w:link w:val="a6"/>
    <w:rsid w:val="00A45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5DD4"/>
    <w:rPr>
      <w:sz w:val="24"/>
      <w:szCs w:val="24"/>
    </w:rPr>
  </w:style>
  <w:style w:type="paragraph" w:styleId="a7">
    <w:name w:val="footer"/>
    <w:basedOn w:val="a"/>
    <w:link w:val="a8"/>
    <w:uiPriority w:val="99"/>
    <w:rsid w:val="00A45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D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29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МОСПИ</Company>
  <LinksUpToDate>false</LinksUpToDate>
  <CharactersWithSpaces>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</dc:creator>
  <cp:keywords/>
  <cp:lastModifiedBy>Юлия</cp:lastModifiedBy>
  <cp:revision>7</cp:revision>
  <dcterms:created xsi:type="dcterms:W3CDTF">2014-07-28T14:20:00Z</dcterms:created>
  <dcterms:modified xsi:type="dcterms:W3CDTF">2015-02-03T13:04:00Z</dcterms:modified>
</cp:coreProperties>
</file>