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8E" w:rsidRDefault="0035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2A66">
        <w:rPr>
          <w:rFonts w:ascii="Times New Roman" w:hAnsi="Times New Roman" w:cs="Times New Roman"/>
          <w:sz w:val="28"/>
          <w:szCs w:val="28"/>
        </w:rPr>
        <w:t>Поступающие на обучение вправе представить сведения о своих индивидуальных достижениях, результаты к</w:t>
      </w:r>
      <w:r>
        <w:rPr>
          <w:rFonts w:ascii="Times New Roman" w:hAnsi="Times New Roman" w:cs="Times New Roman"/>
          <w:sz w:val="28"/>
          <w:szCs w:val="28"/>
        </w:rPr>
        <w:t>оторых учитываются при приеме</w:t>
      </w:r>
      <w:r w:rsidRPr="001A2A66">
        <w:rPr>
          <w:rFonts w:ascii="Times New Roman" w:hAnsi="Times New Roman" w:cs="Times New Roman"/>
          <w:sz w:val="28"/>
          <w:szCs w:val="28"/>
        </w:rPr>
        <w:t>.</w:t>
      </w:r>
    </w:p>
    <w:p w:rsidR="003500FA" w:rsidRDefault="003500FA" w:rsidP="003500F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 xml:space="preserve">Учет индивидуальных достижений осуществляется посредством начисления баллов за индивидуальные достижения. Указанные баллы начисляются поступающему, представившему документы, подтверждающие получение результатов индивидуальных достижений, и включаются в сумму конкурсных баллов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106 Правил приема</w:t>
      </w:r>
      <w:r w:rsidRPr="001A2A66">
        <w:rPr>
          <w:rFonts w:ascii="Times New Roman" w:hAnsi="Times New Roman" w:cs="Times New Roman"/>
          <w:sz w:val="28"/>
          <w:szCs w:val="28"/>
        </w:rPr>
        <w:t>.</w:t>
      </w:r>
    </w:p>
    <w:p w:rsidR="003500FA" w:rsidRDefault="003500FA" w:rsidP="003500FA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A66">
        <w:rPr>
          <w:rFonts w:ascii="Times New Roman" w:hAnsi="Times New Roman" w:cs="Times New Roman"/>
          <w:sz w:val="28"/>
          <w:szCs w:val="28"/>
        </w:rPr>
        <w:t>При приеме на обучение</w:t>
      </w:r>
      <w:r>
        <w:rPr>
          <w:rFonts w:ascii="Times New Roman" w:hAnsi="Times New Roman" w:cs="Times New Roman"/>
          <w:sz w:val="28"/>
          <w:szCs w:val="28"/>
        </w:rPr>
        <w:t xml:space="preserve"> в МСПИ</w:t>
      </w:r>
      <w:r w:rsidRPr="001A2A66">
        <w:rPr>
          <w:rFonts w:ascii="Times New Roman" w:hAnsi="Times New Roman" w:cs="Times New Roman"/>
          <w:sz w:val="28"/>
          <w:szCs w:val="28"/>
        </w:rPr>
        <w:t xml:space="preserve"> поступающему</w:t>
      </w:r>
      <w:r>
        <w:rPr>
          <w:rFonts w:ascii="Times New Roman" w:hAnsi="Times New Roman" w:cs="Times New Roman"/>
          <w:sz w:val="28"/>
          <w:szCs w:val="28"/>
        </w:rPr>
        <w:t xml:space="preserve">, имеющему </w:t>
      </w:r>
      <w:r w:rsidRPr="001A2A66">
        <w:rPr>
          <w:rFonts w:ascii="Times New Roman" w:hAnsi="Times New Roman" w:cs="Times New Roman"/>
          <w:sz w:val="28"/>
          <w:szCs w:val="28"/>
        </w:rPr>
        <w:t>индивидуальные достижения начисля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2A6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баллы</w:t>
      </w:r>
      <w:r w:rsidRPr="001A2A66">
        <w:rPr>
          <w:rFonts w:ascii="Times New Roman" w:hAnsi="Times New Roman" w:cs="Times New Roman"/>
          <w:sz w:val="28"/>
          <w:szCs w:val="28"/>
        </w:rPr>
        <w:t>:</w:t>
      </w:r>
    </w:p>
    <w:p w:rsidR="003500FA" w:rsidRDefault="003500FA" w:rsidP="003500FA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9"/>
        <w:gridCol w:w="2616"/>
      </w:tblGrid>
      <w:tr w:rsidR="003500FA" w:rsidTr="000D5130">
        <w:tc>
          <w:tcPr>
            <w:tcW w:w="6912" w:type="dxa"/>
          </w:tcPr>
          <w:p w:rsidR="003500FA" w:rsidRPr="00450DDF" w:rsidRDefault="003500FA" w:rsidP="000D51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достижение</w:t>
            </w:r>
          </w:p>
        </w:tc>
        <w:tc>
          <w:tcPr>
            <w:tcW w:w="2659" w:type="dxa"/>
          </w:tcPr>
          <w:p w:rsidR="003500FA" w:rsidRDefault="003500FA" w:rsidP="000D51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00FA" w:rsidTr="000D5130">
        <w:trPr>
          <w:trHeight w:val="3251"/>
        </w:trPr>
        <w:tc>
          <w:tcPr>
            <w:tcW w:w="6912" w:type="dxa"/>
          </w:tcPr>
          <w:p w:rsidR="003500FA" w:rsidRDefault="003500FA" w:rsidP="000D513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50DDF">
              <w:rPr>
                <w:rFonts w:ascii="Times New Roman" w:hAnsi="Times New Roman" w:cs="Times New Roman"/>
                <w:b/>
                <w:sz w:val="28"/>
                <w:szCs w:val="28"/>
              </w:rPr>
              <w:t>аличие</w:t>
            </w:r>
            <w:r w:rsidRPr="001A2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DDF">
              <w:rPr>
                <w:rFonts w:ascii="Times New Roman" w:hAnsi="Times New Roman" w:cs="Times New Roman"/>
                <w:b/>
                <w:sz w:val="28"/>
                <w:szCs w:val="28"/>
              </w:rPr>
              <w:t>статуса</w:t>
            </w:r>
            <w:r w:rsidRPr="001A2A66">
              <w:rPr>
                <w:rFonts w:ascii="Times New Roman" w:hAnsi="Times New Roman" w:cs="Times New Roman"/>
                <w:sz w:val="28"/>
                <w:szCs w:val="28"/>
              </w:rPr>
              <w:t xml:space="preserve"> чемпиона и призера Олимпийских игр, </w:t>
            </w:r>
            <w:proofErr w:type="spellStart"/>
            <w:r w:rsidRPr="001A2A66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Pr="001A2A66">
              <w:rPr>
                <w:rFonts w:ascii="Times New Roman" w:hAnsi="Times New Roman" w:cs="Times New Roman"/>
                <w:sz w:val="28"/>
                <w:szCs w:val="28"/>
              </w:rPr>
              <w:t xml:space="preserve"> игр и </w:t>
            </w:r>
            <w:proofErr w:type="spellStart"/>
            <w:r w:rsidRPr="001A2A66"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 w:rsidRPr="001A2A66">
              <w:rPr>
                <w:rFonts w:ascii="Times New Roman" w:hAnsi="Times New Roman" w:cs="Times New Roman"/>
                <w:sz w:val="28"/>
                <w:szCs w:val="28"/>
              </w:rPr>
      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      </w:r>
            <w:proofErr w:type="spellStart"/>
            <w:r w:rsidRPr="001A2A66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Pr="001A2A66">
              <w:rPr>
                <w:rFonts w:ascii="Times New Roman" w:hAnsi="Times New Roman" w:cs="Times New Roman"/>
                <w:sz w:val="28"/>
                <w:szCs w:val="28"/>
              </w:rPr>
              <w:t xml:space="preserve"> игр и </w:t>
            </w:r>
            <w:proofErr w:type="spellStart"/>
            <w:r w:rsidRPr="001A2A66"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 w:rsidRPr="001A2A66">
              <w:rPr>
                <w:rFonts w:ascii="Times New Roman" w:hAnsi="Times New Roman" w:cs="Times New Roman"/>
                <w:sz w:val="28"/>
                <w:szCs w:val="28"/>
              </w:rPr>
              <w:t xml:space="preserve"> игр, наличие серебряного и (или) золотого значка, полученного за результаты сдачи норм физкультурного комплекса "Готов к труду и обороне",</w:t>
            </w:r>
          </w:p>
        </w:tc>
        <w:tc>
          <w:tcPr>
            <w:tcW w:w="2659" w:type="dxa"/>
          </w:tcPr>
          <w:p w:rsidR="003500FA" w:rsidRDefault="003500FA" w:rsidP="000D513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3500FA" w:rsidTr="000D5130">
        <w:tc>
          <w:tcPr>
            <w:tcW w:w="6912" w:type="dxa"/>
          </w:tcPr>
          <w:p w:rsidR="003500FA" w:rsidRPr="00450DDF" w:rsidRDefault="003500FA" w:rsidP="000D513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2A66">
              <w:rPr>
                <w:rFonts w:ascii="Times New Roman" w:hAnsi="Times New Roman" w:cs="Times New Roman"/>
                <w:sz w:val="28"/>
                <w:szCs w:val="28"/>
              </w:rPr>
              <w:t xml:space="preserve">аличие </w:t>
            </w:r>
            <w:r w:rsidRPr="00450DDF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аттестата</w:t>
            </w:r>
            <w:r w:rsidRPr="001A2A66">
              <w:rPr>
                <w:rFonts w:ascii="Times New Roman" w:hAnsi="Times New Roman" w:cs="Times New Roman"/>
                <w:sz w:val="28"/>
                <w:szCs w:val="28"/>
              </w:rPr>
              <w:t xml:space="preserve"> о среднем общем образовании </w:t>
            </w:r>
            <w:r w:rsidRPr="00450DDF">
              <w:rPr>
                <w:rFonts w:ascii="Times New Roman" w:hAnsi="Times New Roman" w:cs="Times New Roman"/>
                <w:b/>
                <w:sz w:val="28"/>
                <w:szCs w:val="28"/>
              </w:rPr>
              <w:t>с отличием</w:t>
            </w:r>
          </w:p>
        </w:tc>
        <w:tc>
          <w:tcPr>
            <w:tcW w:w="2659" w:type="dxa"/>
          </w:tcPr>
          <w:p w:rsidR="003500FA" w:rsidRDefault="003500FA" w:rsidP="000D513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баллов</w:t>
            </w:r>
          </w:p>
        </w:tc>
      </w:tr>
      <w:tr w:rsidR="003500FA" w:rsidTr="000D5130">
        <w:tc>
          <w:tcPr>
            <w:tcW w:w="6912" w:type="dxa"/>
          </w:tcPr>
          <w:p w:rsidR="003500FA" w:rsidRDefault="003500FA" w:rsidP="000D513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  <w:r w:rsidRPr="00450DDF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</w:t>
            </w:r>
            <w:r w:rsidRPr="001A2A66">
              <w:rPr>
                <w:rFonts w:ascii="Times New Roman" w:hAnsi="Times New Roman" w:cs="Times New Roman"/>
                <w:sz w:val="28"/>
                <w:szCs w:val="28"/>
              </w:rPr>
              <w:t xml:space="preserve"> и иных интеллектуальных или творческих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A2A66">
              <w:rPr>
                <w:rFonts w:ascii="Times New Roman" w:hAnsi="Times New Roman" w:cs="Times New Roman"/>
                <w:sz w:val="28"/>
                <w:szCs w:val="28"/>
              </w:rPr>
              <w:t>, физкультурных и спортивных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A2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659" w:type="dxa"/>
          </w:tcPr>
          <w:p w:rsidR="003500FA" w:rsidRDefault="003500FA" w:rsidP="000D513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3500FA" w:rsidTr="000D5130">
        <w:tc>
          <w:tcPr>
            <w:tcW w:w="6912" w:type="dxa"/>
          </w:tcPr>
          <w:p w:rsidR="003500FA" w:rsidRDefault="003500FA" w:rsidP="000D513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  <w:r w:rsidRPr="001A2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DDF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</w:t>
            </w:r>
            <w:r w:rsidRPr="001A2A66">
              <w:rPr>
                <w:rFonts w:ascii="Times New Roman" w:hAnsi="Times New Roman" w:cs="Times New Roman"/>
                <w:sz w:val="28"/>
                <w:szCs w:val="28"/>
              </w:rPr>
              <w:t xml:space="preserve"> и иных интеллектуальных или творческих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A2A66">
              <w:rPr>
                <w:rFonts w:ascii="Times New Roman" w:hAnsi="Times New Roman" w:cs="Times New Roman"/>
                <w:sz w:val="28"/>
                <w:szCs w:val="28"/>
              </w:rPr>
              <w:t>, физкультурных и спортивных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A2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659" w:type="dxa"/>
          </w:tcPr>
          <w:p w:rsidR="003500FA" w:rsidRDefault="003500FA" w:rsidP="000D513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3500FA" w:rsidTr="000D5130">
        <w:tc>
          <w:tcPr>
            <w:tcW w:w="6912" w:type="dxa"/>
          </w:tcPr>
          <w:p w:rsidR="003500FA" w:rsidRDefault="003500FA" w:rsidP="000D513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50DDF">
              <w:rPr>
                <w:rFonts w:ascii="Times New Roman" w:hAnsi="Times New Roman" w:cs="Times New Roman"/>
                <w:b/>
                <w:sz w:val="28"/>
                <w:szCs w:val="28"/>
              </w:rPr>
              <w:t>ценка за итоговое сочинение в выпускных классах</w:t>
            </w:r>
          </w:p>
        </w:tc>
        <w:tc>
          <w:tcPr>
            <w:tcW w:w="2659" w:type="dxa"/>
          </w:tcPr>
          <w:p w:rsidR="003500FA" w:rsidRDefault="003500FA" w:rsidP="000D513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баллов</w:t>
            </w:r>
          </w:p>
        </w:tc>
      </w:tr>
    </w:tbl>
    <w:p w:rsidR="003500FA" w:rsidRPr="001A2A66" w:rsidRDefault="003500FA" w:rsidP="003500F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00FA" w:rsidRPr="003500FA" w:rsidRDefault="003500FA">
      <w:pPr>
        <w:rPr>
          <w:b/>
        </w:rPr>
      </w:pPr>
    </w:p>
    <w:sectPr w:rsidR="003500FA" w:rsidRPr="0035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02"/>
    <w:rsid w:val="003500FA"/>
    <w:rsid w:val="00AB678E"/>
    <w:rsid w:val="00BC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0CCE8-3953-4BEA-9319-559789AD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МОСПИ-302</dc:creator>
  <cp:keywords/>
  <dc:description/>
  <cp:lastModifiedBy>МОСПИ-302</cp:lastModifiedBy>
  <cp:revision>2</cp:revision>
  <dcterms:created xsi:type="dcterms:W3CDTF">2014-10-01T11:12:00Z</dcterms:created>
  <dcterms:modified xsi:type="dcterms:W3CDTF">2014-10-01T11:14:00Z</dcterms:modified>
</cp:coreProperties>
</file>